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194" w:rsidRDefault="000C2194"/>
    <w:tbl>
      <w:tblPr>
        <w:tblpPr w:leftFromText="187" w:rightFromText="187" w:vertAnchor="text" w:tblpY="1"/>
        <w:tblW w:w="5174" w:type="pct"/>
        <w:tblLook w:val="01E0" w:firstRow="1" w:lastRow="1" w:firstColumn="1" w:lastColumn="1" w:noHBand="0" w:noVBand="0"/>
      </w:tblPr>
      <w:tblGrid>
        <w:gridCol w:w="2264"/>
        <w:gridCol w:w="3113"/>
        <w:gridCol w:w="3113"/>
        <w:gridCol w:w="3113"/>
        <w:gridCol w:w="3110"/>
      </w:tblGrid>
      <w:tr w:rsidR="00685373" w:rsidRPr="00D32355" w:rsidTr="0055256C">
        <w:trPr>
          <w:trHeight w:val="349"/>
        </w:trPr>
        <w:tc>
          <w:tcPr>
            <w:tcW w:w="769" w:type="pct"/>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tcPr>
          <w:p w:rsidR="00685373" w:rsidRPr="00D32355" w:rsidRDefault="00685373" w:rsidP="0055256C">
            <w:pPr>
              <w:rPr>
                <w:rFonts w:ascii="Times New Roman" w:hAnsi="Times New Roman"/>
                <w:b/>
                <w:noProof/>
                <w:sz w:val="24"/>
              </w:rPr>
            </w:pPr>
            <w:r>
              <w:rPr>
                <w:rFonts w:ascii="Times New Roman" w:hAnsi="Times New Roman"/>
                <w:b/>
                <w:noProof/>
                <w:sz w:val="24"/>
              </w:rPr>
              <w:t>REEE-2015</w:t>
            </w:r>
            <w:r>
              <w:rPr>
                <w:rFonts w:ascii="Times New Roman" w:hAnsi="Times New Roman"/>
                <w:b/>
                <w:noProof/>
                <w:sz w:val="24"/>
              </w:rPr>
              <w:br/>
              <w:t xml:space="preserve">Kyiv </w:t>
            </w:r>
          </w:p>
        </w:tc>
        <w:tc>
          <w:tcPr>
            <w:tcW w:w="1058" w:type="pct"/>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tcPr>
          <w:p w:rsidR="00685373" w:rsidRPr="00D32355" w:rsidRDefault="00685373" w:rsidP="0055256C">
            <w:pPr>
              <w:rPr>
                <w:rFonts w:ascii="Times New Roman" w:hAnsi="Times New Roman"/>
                <w:b/>
                <w:noProof/>
                <w:sz w:val="24"/>
              </w:rPr>
            </w:pPr>
            <w:r>
              <w:rPr>
                <w:rFonts w:ascii="Times New Roman" w:hAnsi="Times New Roman"/>
                <w:b/>
                <w:noProof/>
                <w:sz w:val="24"/>
              </w:rPr>
              <w:t>Monday</w:t>
            </w:r>
          </w:p>
          <w:p w:rsidR="00685373" w:rsidRPr="00D32355" w:rsidRDefault="00685373" w:rsidP="0055256C">
            <w:pPr>
              <w:rPr>
                <w:rFonts w:ascii="Times New Roman" w:hAnsi="Times New Roman"/>
                <w:b/>
                <w:noProof/>
                <w:sz w:val="24"/>
              </w:rPr>
            </w:pPr>
            <w:r>
              <w:rPr>
                <w:rFonts w:ascii="Times New Roman" w:hAnsi="Times New Roman"/>
                <w:b/>
                <w:noProof/>
                <w:sz w:val="24"/>
              </w:rPr>
              <w:t xml:space="preserve">September 21 </w:t>
            </w:r>
          </w:p>
        </w:tc>
        <w:tc>
          <w:tcPr>
            <w:tcW w:w="1058" w:type="pct"/>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tcPr>
          <w:p w:rsidR="00685373" w:rsidRDefault="00685373" w:rsidP="0055256C">
            <w:pPr>
              <w:rPr>
                <w:rFonts w:ascii="Times New Roman" w:hAnsi="Times New Roman"/>
                <w:b/>
                <w:noProof/>
                <w:sz w:val="24"/>
              </w:rPr>
            </w:pPr>
            <w:r>
              <w:rPr>
                <w:rFonts w:ascii="Times New Roman" w:hAnsi="Times New Roman"/>
                <w:b/>
                <w:noProof/>
                <w:sz w:val="24"/>
              </w:rPr>
              <w:t>Tuesady</w:t>
            </w:r>
          </w:p>
          <w:p w:rsidR="00685373" w:rsidRPr="00D32355" w:rsidRDefault="00685373" w:rsidP="0055256C">
            <w:pPr>
              <w:rPr>
                <w:rFonts w:ascii="Times New Roman" w:hAnsi="Times New Roman"/>
                <w:b/>
                <w:noProof/>
                <w:sz w:val="24"/>
              </w:rPr>
            </w:pPr>
            <w:r>
              <w:rPr>
                <w:rFonts w:ascii="Times New Roman" w:hAnsi="Times New Roman"/>
                <w:b/>
                <w:noProof/>
                <w:sz w:val="24"/>
              </w:rPr>
              <w:t xml:space="preserve">September 22 </w:t>
            </w:r>
          </w:p>
        </w:tc>
        <w:tc>
          <w:tcPr>
            <w:tcW w:w="1058" w:type="pct"/>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tcPr>
          <w:p w:rsidR="00685373" w:rsidRPr="00D32355" w:rsidRDefault="00685373" w:rsidP="0055256C">
            <w:pPr>
              <w:rPr>
                <w:rFonts w:ascii="Times New Roman" w:hAnsi="Times New Roman"/>
                <w:b/>
                <w:noProof/>
                <w:sz w:val="24"/>
              </w:rPr>
            </w:pPr>
            <w:r w:rsidRPr="00D32355">
              <w:rPr>
                <w:rFonts w:ascii="Times New Roman" w:hAnsi="Times New Roman"/>
                <w:b/>
                <w:noProof/>
                <w:sz w:val="24"/>
              </w:rPr>
              <w:t>Wednesday</w:t>
            </w:r>
          </w:p>
          <w:p w:rsidR="00685373" w:rsidRPr="00D32355" w:rsidRDefault="00685373" w:rsidP="0055256C">
            <w:pPr>
              <w:rPr>
                <w:rFonts w:ascii="Times New Roman" w:hAnsi="Times New Roman"/>
                <w:b/>
                <w:noProof/>
                <w:sz w:val="24"/>
              </w:rPr>
            </w:pPr>
            <w:r>
              <w:rPr>
                <w:rFonts w:ascii="Times New Roman" w:hAnsi="Times New Roman"/>
                <w:b/>
                <w:noProof/>
                <w:sz w:val="24"/>
              </w:rPr>
              <w:t>September 23</w:t>
            </w:r>
          </w:p>
        </w:tc>
        <w:tc>
          <w:tcPr>
            <w:tcW w:w="1057" w:type="pct"/>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tcPr>
          <w:p w:rsidR="00685373" w:rsidRPr="00D32355" w:rsidRDefault="00685373" w:rsidP="0055256C">
            <w:pPr>
              <w:rPr>
                <w:rFonts w:ascii="Times New Roman" w:hAnsi="Times New Roman"/>
                <w:b/>
                <w:noProof/>
                <w:sz w:val="24"/>
              </w:rPr>
            </w:pPr>
            <w:r w:rsidRPr="00D32355">
              <w:rPr>
                <w:rFonts w:ascii="Times New Roman" w:hAnsi="Times New Roman"/>
                <w:b/>
                <w:noProof/>
                <w:sz w:val="24"/>
              </w:rPr>
              <w:t>Thursday</w:t>
            </w:r>
          </w:p>
          <w:p w:rsidR="00685373" w:rsidRPr="00D32355" w:rsidRDefault="00685373" w:rsidP="0055256C">
            <w:pPr>
              <w:rPr>
                <w:rFonts w:ascii="Times New Roman" w:hAnsi="Times New Roman"/>
                <w:b/>
                <w:noProof/>
                <w:sz w:val="24"/>
              </w:rPr>
            </w:pPr>
            <w:r>
              <w:rPr>
                <w:rFonts w:ascii="Times New Roman" w:hAnsi="Times New Roman"/>
                <w:b/>
                <w:noProof/>
                <w:sz w:val="24"/>
              </w:rPr>
              <w:t xml:space="preserve">September </w:t>
            </w:r>
            <w:r w:rsidRPr="00D32355">
              <w:rPr>
                <w:rFonts w:ascii="Times New Roman" w:hAnsi="Times New Roman"/>
                <w:b/>
                <w:noProof/>
                <w:sz w:val="24"/>
              </w:rPr>
              <w:t>2</w:t>
            </w:r>
            <w:r>
              <w:rPr>
                <w:rFonts w:ascii="Times New Roman" w:hAnsi="Times New Roman"/>
                <w:b/>
                <w:noProof/>
                <w:sz w:val="24"/>
              </w:rPr>
              <w:t>4</w:t>
            </w:r>
          </w:p>
        </w:tc>
      </w:tr>
      <w:tr w:rsidR="00685373" w:rsidRPr="00D32355" w:rsidTr="0055256C">
        <w:tc>
          <w:tcPr>
            <w:tcW w:w="769"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685373" w:rsidP="0055256C">
            <w:pPr>
              <w:rPr>
                <w:rFonts w:ascii="Times New Roman" w:hAnsi="Times New Roman"/>
                <w:b/>
                <w:noProof/>
                <w:sz w:val="24"/>
              </w:rPr>
            </w:pPr>
            <w:r w:rsidRPr="00D32355">
              <w:rPr>
                <w:rFonts w:ascii="Times New Roman" w:hAnsi="Times New Roman"/>
                <w:b/>
                <w:noProof/>
                <w:sz w:val="24"/>
              </w:rPr>
              <w:t>Morning</w:t>
            </w:r>
            <w:bookmarkStart w:id="0" w:name="_GoBack"/>
            <w:bookmarkEnd w:id="0"/>
          </w:p>
        </w:tc>
        <w:tc>
          <w:tcPr>
            <w:tcW w:w="1058"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685373" w:rsidP="0055256C">
            <w:pPr>
              <w:rPr>
                <w:rFonts w:ascii="Times New Roman" w:hAnsi="Times New Roman"/>
                <w:noProof/>
                <w:sz w:val="24"/>
              </w:rPr>
            </w:pPr>
            <w:r>
              <w:rPr>
                <w:rFonts w:ascii="Times New Roman" w:hAnsi="Times New Roman"/>
                <w:noProof/>
                <w:sz w:val="24"/>
              </w:rPr>
              <w:t>Arriving</w:t>
            </w:r>
          </w:p>
          <w:p w:rsidR="00685373" w:rsidRPr="00D32355" w:rsidRDefault="00685373" w:rsidP="0055256C">
            <w:pPr>
              <w:rPr>
                <w:rFonts w:ascii="Times New Roman" w:hAnsi="Times New Roman"/>
                <w:noProof/>
                <w:sz w:val="24"/>
              </w:rPr>
            </w:pPr>
          </w:p>
        </w:tc>
        <w:tc>
          <w:tcPr>
            <w:tcW w:w="1058"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9E65D4" w:rsidP="00685373">
            <w:pPr>
              <w:rPr>
                <w:rFonts w:ascii="Times New Roman" w:hAnsi="Times New Roman"/>
                <w:noProof/>
                <w:sz w:val="24"/>
              </w:rPr>
            </w:pPr>
            <w:hyperlink r:id="rId8" w:history="1">
              <w:r w:rsidRPr="009E65D4">
                <w:rPr>
                  <w:rFonts w:ascii="Open Sans" w:hAnsi="Open Sans" w:cs="Open Sans"/>
                  <w:color w:val="339933"/>
                  <w:sz w:val="30"/>
                  <w:szCs w:val="30"/>
                </w:rPr>
                <w:t>11th International Conference on Biomass For Energy</w:t>
              </w:r>
            </w:hyperlink>
            <w:r w:rsidR="00685373">
              <w:rPr>
                <w:rFonts w:ascii="Times New Roman" w:hAnsi="Times New Roman"/>
                <w:noProof/>
                <w:sz w:val="24"/>
              </w:rPr>
              <w:br/>
            </w:r>
            <w:r w:rsidR="00685373">
              <w:rPr>
                <w:rFonts w:ascii="Times New Roman" w:hAnsi="Times New Roman"/>
                <w:noProof/>
                <w:sz w:val="24"/>
              </w:rPr>
              <w:br/>
            </w:r>
          </w:p>
          <w:p w:rsidR="00685373" w:rsidRPr="00D32355" w:rsidRDefault="00685373" w:rsidP="0055256C">
            <w:pPr>
              <w:rPr>
                <w:rFonts w:ascii="Times New Roman" w:hAnsi="Times New Roman"/>
                <w:noProof/>
                <w:sz w:val="24"/>
              </w:rPr>
            </w:pPr>
          </w:p>
          <w:p w:rsidR="00685373" w:rsidRPr="00D32355" w:rsidRDefault="00685373" w:rsidP="0055256C">
            <w:pPr>
              <w:rPr>
                <w:rFonts w:ascii="Times New Roman" w:hAnsi="Times New Roman"/>
                <w:noProof/>
                <w:sz w:val="24"/>
              </w:rPr>
            </w:pPr>
          </w:p>
        </w:tc>
        <w:tc>
          <w:tcPr>
            <w:tcW w:w="1058"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9E65D4" w:rsidP="0055256C">
            <w:pPr>
              <w:rPr>
                <w:rFonts w:ascii="Times New Roman" w:hAnsi="Times New Roman"/>
                <w:noProof/>
                <w:sz w:val="24"/>
              </w:rPr>
            </w:pPr>
            <w:hyperlink r:id="rId9" w:history="1">
              <w:r w:rsidRPr="009E65D4">
                <w:rPr>
                  <w:rFonts w:ascii="Open Sans" w:hAnsi="Open Sans" w:cs="Open Sans"/>
                  <w:color w:val="339933"/>
                  <w:sz w:val="30"/>
                  <w:szCs w:val="30"/>
                </w:rPr>
                <w:t>11th International Conference on Biomass For Energy</w:t>
              </w:r>
            </w:hyperlink>
            <w:r w:rsidRPr="009E65D4">
              <w:rPr>
                <w:rFonts w:ascii="Open Sans" w:hAnsi="Open Sans" w:cs="Open Sans"/>
                <w:color w:val="339933"/>
                <w:sz w:val="30"/>
                <w:szCs w:val="30"/>
              </w:rPr>
              <w:t xml:space="preserve"> </w:t>
            </w:r>
          </w:p>
        </w:tc>
        <w:tc>
          <w:tcPr>
            <w:tcW w:w="1057"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731B9E" w:rsidP="0055256C">
            <w:pPr>
              <w:rPr>
                <w:rFonts w:ascii="Times New Roman" w:hAnsi="Times New Roman"/>
                <w:noProof/>
                <w:sz w:val="24"/>
              </w:rPr>
            </w:pPr>
            <w:r>
              <w:rPr>
                <w:rFonts w:ascii="Times New Roman" w:hAnsi="Times New Roman"/>
                <w:noProof/>
                <w:sz w:val="24"/>
              </w:rPr>
              <w:t>Summer Academy/</w:t>
            </w:r>
            <w:r>
              <w:rPr>
                <w:rFonts w:ascii="Times New Roman" w:hAnsi="Times New Roman"/>
                <w:noProof/>
                <w:sz w:val="24"/>
              </w:rPr>
              <w:br/>
            </w:r>
            <w:r w:rsidR="00685373" w:rsidRPr="00D32355">
              <w:rPr>
                <w:rFonts w:ascii="Times New Roman" w:hAnsi="Times New Roman"/>
                <w:noProof/>
                <w:sz w:val="24"/>
              </w:rPr>
              <w:t>Workshop</w:t>
            </w:r>
            <w:r>
              <w:rPr>
                <w:rFonts w:ascii="Times New Roman" w:hAnsi="Times New Roman"/>
                <w:noProof/>
                <w:sz w:val="24"/>
              </w:rPr>
              <w:t xml:space="preserve"> </w:t>
            </w:r>
            <w:r w:rsidR="00B25D3F">
              <w:rPr>
                <w:rFonts w:ascii="Times New Roman" w:hAnsi="Times New Roman"/>
                <w:noProof/>
                <w:sz w:val="24"/>
              </w:rPr>
              <w:t>H</w:t>
            </w:r>
            <w:r>
              <w:rPr>
                <w:rFonts w:ascii="Times New Roman" w:hAnsi="Times New Roman"/>
                <w:noProof/>
                <w:sz w:val="24"/>
              </w:rPr>
              <w:t xml:space="preserve">ORIZON </w:t>
            </w:r>
            <w:r w:rsidR="00B25D3F">
              <w:rPr>
                <w:rFonts w:ascii="Times New Roman" w:hAnsi="Times New Roman"/>
                <w:noProof/>
                <w:sz w:val="24"/>
              </w:rPr>
              <w:t xml:space="preserve">2020 </w:t>
            </w:r>
          </w:p>
          <w:p w:rsidR="00685373" w:rsidRPr="00D32355" w:rsidRDefault="00685373" w:rsidP="0055256C">
            <w:pPr>
              <w:rPr>
                <w:rFonts w:ascii="Times New Roman" w:hAnsi="Times New Roman"/>
                <w:noProof/>
                <w:sz w:val="24"/>
              </w:rPr>
            </w:pPr>
          </w:p>
          <w:p w:rsidR="00685373" w:rsidRPr="00D32355" w:rsidRDefault="00685373" w:rsidP="0055256C">
            <w:pPr>
              <w:rPr>
                <w:rFonts w:ascii="Times New Roman" w:hAnsi="Times New Roman"/>
                <w:noProof/>
                <w:sz w:val="24"/>
              </w:rPr>
            </w:pPr>
            <w:r w:rsidRPr="00D32355">
              <w:rPr>
                <w:rFonts w:ascii="Times New Roman" w:hAnsi="Times New Roman"/>
                <w:noProof/>
                <w:sz w:val="24"/>
              </w:rPr>
              <w:t xml:space="preserve">Potential </w:t>
            </w:r>
            <w:r w:rsidR="00731B9E">
              <w:rPr>
                <w:rFonts w:ascii="Times New Roman" w:hAnsi="Times New Roman"/>
                <w:noProof/>
                <w:sz w:val="24"/>
              </w:rPr>
              <w:t>bioenergy</w:t>
            </w:r>
            <w:r w:rsidR="00B25D3F">
              <w:rPr>
                <w:rFonts w:ascii="Times New Roman" w:hAnsi="Times New Roman"/>
                <w:noProof/>
                <w:sz w:val="24"/>
              </w:rPr>
              <w:t xml:space="preserve"> projects for Ukraine, Georgia and Moldova. </w:t>
            </w:r>
            <w:r w:rsidR="00731B9E">
              <w:rPr>
                <w:rFonts w:ascii="Times New Roman" w:hAnsi="Times New Roman"/>
                <w:noProof/>
                <w:sz w:val="24"/>
              </w:rPr>
              <w:br/>
            </w:r>
            <w:r w:rsidR="00731B9E">
              <w:rPr>
                <w:rFonts w:ascii="Times New Roman" w:hAnsi="Times New Roman"/>
                <w:noProof/>
                <w:sz w:val="24"/>
              </w:rPr>
              <w:br/>
            </w:r>
            <w:r w:rsidR="00B25D3F">
              <w:rPr>
                <w:rFonts w:ascii="Times New Roman" w:hAnsi="Times New Roman"/>
                <w:noProof/>
                <w:sz w:val="24"/>
              </w:rPr>
              <w:t>S</w:t>
            </w:r>
            <w:r w:rsidRPr="00D32355">
              <w:rPr>
                <w:rFonts w:ascii="Times New Roman" w:hAnsi="Times New Roman"/>
                <w:noProof/>
                <w:sz w:val="24"/>
              </w:rPr>
              <w:t>uccessful realized projects in Ukraine and neighbor countries</w:t>
            </w:r>
          </w:p>
          <w:p w:rsidR="00685373" w:rsidRPr="00D32355" w:rsidRDefault="00685373" w:rsidP="0055256C">
            <w:pPr>
              <w:rPr>
                <w:rFonts w:ascii="Times New Roman" w:hAnsi="Times New Roman"/>
                <w:noProof/>
                <w:sz w:val="24"/>
              </w:rPr>
            </w:pPr>
          </w:p>
          <w:p w:rsidR="00685373" w:rsidRPr="00D32355" w:rsidRDefault="00685373" w:rsidP="0055256C">
            <w:pPr>
              <w:rPr>
                <w:rFonts w:ascii="Times New Roman" w:hAnsi="Times New Roman"/>
                <w:noProof/>
                <w:sz w:val="24"/>
              </w:rPr>
            </w:pPr>
            <w:r w:rsidRPr="00D32355">
              <w:rPr>
                <w:rFonts w:ascii="Times New Roman" w:hAnsi="Times New Roman"/>
                <w:noProof/>
                <w:sz w:val="24"/>
              </w:rPr>
              <w:t>Bioenergy projects with science partnership for a H2020 project</w:t>
            </w:r>
          </w:p>
        </w:tc>
      </w:tr>
      <w:tr w:rsidR="00685373" w:rsidRPr="00D32355" w:rsidTr="0055256C">
        <w:tc>
          <w:tcPr>
            <w:tcW w:w="769"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685373" w:rsidP="0055256C">
            <w:pPr>
              <w:rPr>
                <w:rFonts w:ascii="Times New Roman" w:hAnsi="Times New Roman"/>
                <w:b/>
                <w:noProof/>
                <w:sz w:val="24"/>
              </w:rPr>
            </w:pPr>
            <w:r w:rsidRPr="00D32355">
              <w:rPr>
                <w:rFonts w:ascii="Times New Roman" w:hAnsi="Times New Roman"/>
                <w:b/>
                <w:noProof/>
                <w:sz w:val="24"/>
              </w:rPr>
              <w:t>Afternoon</w:t>
            </w:r>
          </w:p>
        </w:tc>
        <w:tc>
          <w:tcPr>
            <w:tcW w:w="1058"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685373" w:rsidP="00B25D3F">
            <w:pPr>
              <w:rPr>
                <w:rFonts w:ascii="Times New Roman" w:hAnsi="Times New Roman"/>
                <w:noProof/>
                <w:sz w:val="24"/>
              </w:rPr>
            </w:pPr>
            <w:r>
              <w:rPr>
                <w:rFonts w:ascii="Times New Roman" w:hAnsi="Times New Roman"/>
                <w:noProof/>
                <w:sz w:val="24"/>
              </w:rPr>
              <w:t>Arriving</w:t>
            </w:r>
            <w:r>
              <w:rPr>
                <w:rFonts w:ascii="Times New Roman" w:hAnsi="Times New Roman"/>
                <w:noProof/>
                <w:sz w:val="24"/>
              </w:rPr>
              <w:br/>
              <w:t xml:space="preserve">Registration </w:t>
            </w:r>
          </w:p>
        </w:tc>
        <w:tc>
          <w:tcPr>
            <w:tcW w:w="1058"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9E56CC" w:rsidP="0055256C">
            <w:pPr>
              <w:rPr>
                <w:rFonts w:ascii="Times New Roman" w:hAnsi="Times New Roman"/>
                <w:noProof/>
                <w:sz w:val="24"/>
              </w:rPr>
            </w:pPr>
            <w:hyperlink r:id="rId10" w:history="1">
              <w:r w:rsidRPr="009E65D4">
                <w:rPr>
                  <w:rFonts w:ascii="Open Sans" w:hAnsi="Open Sans" w:cs="Open Sans"/>
                  <w:color w:val="339933"/>
                  <w:sz w:val="30"/>
                  <w:szCs w:val="30"/>
                </w:rPr>
                <w:t>11th International Conference on Biomass For Energy</w:t>
              </w:r>
            </w:hyperlink>
          </w:p>
        </w:tc>
        <w:tc>
          <w:tcPr>
            <w:tcW w:w="1058"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9E56CC" w:rsidP="0055256C">
            <w:pPr>
              <w:rPr>
                <w:rFonts w:ascii="Times New Roman" w:hAnsi="Times New Roman"/>
                <w:noProof/>
                <w:sz w:val="24"/>
              </w:rPr>
            </w:pPr>
            <w:hyperlink r:id="rId11" w:history="1">
              <w:r w:rsidRPr="009E65D4">
                <w:rPr>
                  <w:rFonts w:ascii="Open Sans" w:hAnsi="Open Sans" w:cs="Open Sans"/>
                  <w:color w:val="339933"/>
                  <w:sz w:val="30"/>
                  <w:szCs w:val="30"/>
                </w:rPr>
                <w:t>11th International Conference on Biomass For Energy</w:t>
              </w:r>
            </w:hyperlink>
          </w:p>
        </w:tc>
        <w:tc>
          <w:tcPr>
            <w:tcW w:w="1057"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685373" w:rsidP="0055256C">
            <w:pPr>
              <w:rPr>
                <w:rFonts w:ascii="Times New Roman" w:hAnsi="Times New Roman"/>
                <w:noProof/>
                <w:sz w:val="24"/>
              </w:rPr>
            </w:pPr>
            <w:r w:rsidRPr="00D32355">
              <w:rPr>
                <w:rFonts w:ascii="Times New Roman" w:hAnsi="Times New Roman"/>
                <w:noProof/>
                <w:sz w:val="24"/>
              </w:rPr>
              <w:t>Workshop</w:t>
            </w:r>
            <w:r w:rsidR="00731B9E">
              <w:rPr>
                <w:rFonts w:ascii="Times New Roman" w:hAnsi="Times New Roman"/>
                <w:noProof/>
                <w:sz w:val="24"/>
              </w:rPr>
              <w:t>: Project visiting</w:t>
            </w:r>
          </w:p>
          <w:p w:rsidR="00685373" w:rsidRPr="00D32355" w:rsidRDefault="00685373" w:rsidP="00B25D3F">
            <w:pPr>
              <w:rPr>
                <w:rFonts w:ascii="Times New Roman" w:hAnsi="Times New Roman"/>
                <w:noProof/>
                <w:sz w:val="24"/>
              </w:rPr>
            </w:pPr>
            <w:r w:rsidRPr="00D32355">
              <w:rPr>
                <w:rFonts w:ascii="Times New Roman" w:hAnsi="Times New Roman"/>
                <w:noProof/>
                <w:sz w:val="24"/>
              </w:rPr>
              <w:t xml:space="preserve">Departure to Biogas farm </w:t>
            </w:r>
            <w:r>
              <w:rPr>
                <w:rFonts w:ascii="Times New Roman" w:hAnsi="Times New Roman"/>
                <w:noProof/>
                <w:sz w:val="24"/>
              </w:rPr>
              <w:br/>
            </w:r>
            <w:r>
              <w:rPr>
                <w:rFonts w:ascii="Times New Roman" w:hAnsi="Times New Roman"/>
                <w:noProof/>
                <w:sz w:val="24"/>
              </w:rPr>
              <w:br/>
            </w:r>
          </w:p>
        </w:tc>
      </w:tr>
      <w:tr w:rsidR="00685373" w:rsidRPr="00D32355" w:rsidTr="0055256C">
        <w:tc>
          <w:tcPr>
            <w:tcW w:w="769"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685373" w:rsidP="0055256C">
            <w:pPr>
              <w:rPr>
                <w:rFonts w:ascii="Times New Roman" w:hAnsi="Times New Roman"/>
                <w:b/>
                <w:noProof/>
                <w:sz w:val="24"/>
              </w:rPr>
            </w:pPr>
            <w:r w:rsidRPr="00D32355">
              <w:rPr>
                <w:rFonts w:ascii="Times New Roman" w:hAnsi="Times New Roman"/>
                <w:b/>
                <w:noProof/>
                <w:sz w:val="24"/>
              </w:rPr>
              <w:t>Evening</w:t>
            </w:r>
          </w:p>
        </w:tc>
        <w:tc>
          <w:tcPr>
            <w:tcW w:w="1058"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9E56CC" w:rsidP="0055256C">
            <w:pPr>
              <w:rPr>
                <w:rFonts w:ascii="Times New Roman" w:hAnsi="Times New Roman"/>
                <w:noProof/>
                <w:sz w:val="24"/>
              </w:rPr>
            </w:pPr>
            <w:r>
              <w:rPr>
                <w:rFonts w:ascii="Times New Roman" w:hAnsi="Times New Roman"/>
                <w:noProof/>
                <w:sz w:val="24"/>
              </w:rPr>
              <w:t xml:space="preserve">19:00 </w:t>
            </w:r>
            <w:r w:rsidR="00A72DC6">
              <w:rPr>
                <w:rFonts w:ascii="Times New Roman" w:hAnsi="Times New Roman"/>
                <w:noProof/>
                <w:sz w:val="24"/>
              </w:rPr>
              <w:t xml:space="preserve">Biogas film </w:t>
            </w:r>
            <w:r w:rsidR="00A72DC6">
              <w:rPr>
                <w:rFonts w:ascii="Times New Roman" w:hAnsi="Times New Roman"/>
                <w:noProof/>
                <w:sz w:val="24"/>
              </w:rPr>
              <w:br/>
            </w:r>
            <w:r w:rsidR="00685373">
              <w:rPr>
                <w:rFonts w:ascii="Times New Roman" w:hAnsi="Times New Roman"/>
                <w:noProof/>
                <w:sz w:val="24"/>
              </w:rPr>
              <w:t>Workshop</w:t>
            </w:r>
            <w:r w:rsidR="00A72DC6">
              <w:rPr>
                <w:rFonts w:ascii="Times New Roman" w:hAnsi="Times New Roman"/>
                <w:noProof/>
                <w:sz w:val="24"/>
              </w:rPr>
              <w:t xml:space="preserve"> PP 1-5</w:t>
            </w:r>
            <w:r w:rsidR="009E65D4">
              <w:rPr>
                <w:rFonts w:ascii="Times New Roman" w:hAnsi="Times New Roman"/>
                <w:noProof/>
                <w:sz w:val="24"/>
              </w:rPr>
              <w:t xml:space="preserve"> presentation </w:t>
            </w:r>
            <w:r w:rsidR="00685373">
              <w:rPr>
                <w:rFonts w:ascii="Times New Roman" w:hAnsi="Times New Roman"/>
                <w:noProof/>
                <w:sz w:val="24"/>
              </w:rPr>
              <w:br/>
            </w:r>
            <w:r w:rsidR="00685373" w:rsidRPr="00D32355">
              <w:rPr>
                <w:rFonts w:ascii="Times New Roman" w:hAnsi="Times New Roman"/>
                <w:noProof/>
                <w:sz w:val="24"/>
              </w:rPr>
              <w:t xml:space="preserve">Group Photo </w:t>
            </w:r>
          </w:p>
          <w:p w:rsidR="00685373" w:rsidRPr="00D32355" w:rsidRDefault="00685373" w:rsidP="0055256C">
            <w:pPr>
              <w:rPr>
                <w:rFonts w:ascii="Times New Roman" w:hAnsi="Times New Roman"/>
                <w:noProof/>
                <w:sz w:val="24"/>
              </w:rPr>
            </w:pPr>
            <w:r>
              <w:rPr>
                <w:rFonts w:ascii="Times New Roman" w:hAnsi="Times New Roman"/>
                <w:noProof/>
                <w:sz w:val="24"/>
              </w:rPr>
              <w:t>Welcome Dinner</w:t>
            </w:r>
            <w:r w:rsidRPr="00D32355">
              <w:rPr>
                <w:rFonts w:ascii="Times New Roman" w:hAnsi="Times New Roman"/>
                <w:noProof/>
                <w:sz w:val="24"/>
              </w:rPr>
              <w:t xml:space="preserve">  </w:t>
            </w:r>
          </w:p>
        </w:tc>
        <w:tc>
          <w:tcPr>
            <w:tcW w:w="1058"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685373" w:rsidP="0055256C">
            <w:pPr>
              <w:rPr>
                <w:rFonts w:ascii="Times New Roman" w:hAnsi="Times New Roman"/>
                <w:noProof/>
                <w:sz w:val="24"/>
              </w:rPr>
            </w:pPr>
            <w:r w:rsidRPr="00D32355">
              <w:rPr>
                <w:rFonts w:ascii="Times New Roman" w:hAnsi="Times New Roman"/>
                <w:noProof/>
                <w:sz w:val="24"/>
              </w:rPr>
              <w:t>Social activity</w:t>
            </w:r>
          </w:p>
          <w:p w:rsidR="00685373" w:rsidRPr="00D32355" w:rsidRDefault="00685373" w:rsidP="0055256C">
            <w:pPr>
              <w:rPr>
                <w:rFonts w:ascii="Times New Roman" w:hAnsi="Times New Roman"/>
                <w:noProof/>
                <w:sz w:val="24"/>
              </w:rPr>
            </w:pPr>
          </w:p>
        </w:tc>
        <w:tc>
          <w:tcPr>
            <w:tcW w:w="1058"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B25D3F" w:rsidP="0055256C">
            <w:pPr>
              <w:rPr>
                <w:rFonts w:ascii="Times New Roman" w:hAnsi="Times New Roman"/>
                <w:noProof/>
                <w:sz w:val="24"/>
              </w:rPr>
            </w:pPr>
            <w:r w:rsidRPr="00D32355">
              <w:rPr>
                <w:rFonts w:ascii="Times New Roman" w:hAnsi="Times New Roman"/>
                <w:noProof/>
                <w:sz w:val="24"/>
              </w:rPr>
              <w:t>Concluding Dinner</w:t>
            </w:r>
            <w:r>
              <w:rPr>
                <w:rFonts w:ascii="Times New Roman" w:hAnsi="Times New Roman"/>
                <w:noProof/>
                <w:sz w:val="24"/>
              </w:rPr>
              <w:t xml:space="preserve"> (</w:t>
            </w:r>
            <w:r w:rsidRPr="00D32355">
              <w:rPr>
                <w:rFonts w:ascii="Times New Roman" w:hAnsi="Times New Roman"/>
                <w:noProof/>
                <w:sz w:val="24"/>
              </w:rPr>
              <w:t>party evening</w:t>
            </w:r>
            <w:r>
              <w:rPr>
                <w:rFonts w:ascii="Times New Roman" w:hAnsi="Times New Roman"/>
                <w:noProof/>
                <w:sz w:val="24"/>
              </w:rPr>
              <w:t>)</w:t>
            </w:r>
          </w:p>
        </w:tc>
        <w:tc>
          <w:tcPr>
            <w:tcW w:w="1057" w:type="pct"/>
            <w:tcBorders>
              <w:top w:val="single" w:sz="4" w:space="0" w:color="auto"/>
              <w:left w:val="single" w:sz="4" w:space="0" w:color="auto"/>
              <w:bottom w:val="single" w:sz="4" w:space="0" w:color="auto"/>
              <w:right w:val="single" w:sz="4" w:space="0" w:color="auto"/>
            </w:tcBorders>
            <w:tcMar>
              <w:top w:w="113" w:type="dxa"/>
              <w:bottom w:w="113" w:type="dxa"/>
            </w:tcMar>
          </w:tcPr>
          <w:p w:rsidR="00685373" w:rsidRPr="00D32355" w:rsidRDefault="00685373" w:rsidP="0055256C">
            <w:pPr>
              <w:rPr>
                <w:rFonts w:ascii="Times New Roman" w:hAnsi="Times New Roman"/>
                <w:noProof/>
                <w:sz w:val="24"/>
              </w:rPr>
            </w:pPr>
            <w:r w:rsidRPr="00D32355">
              <w:rPr>
                <w:rFonts w:ascii="Times New Roman" w:hAnsi="Times New Roman"/>
                <w:noProof/>
                <w:sz w:val="24"/>
              </w:rPr>
              <w:t>Departure</w:t>
            </w:r>
          </w:p>
          <w:p w:rsidR="00685373" w:rsidRPr="00D32355" w:rsidRDefault="00685373" w:rsidP="0055256C">
            <w:pPr>
              <w:rPr>
                <w:rFonts w:ascii="Times New Roman" w:hAnsi="Times New Roman"/>
                <w:noProof/>
                <w:sz w:val="24"/>
              </w:rPr>
            </w:pPr>
          </w:p>
        </w:tc>
      </w:tr>
    </w:tbl>
    <w:p w:rsidR="00082EFA" w:rsidRPr="00082EFA" w:rsidRDefault="00B25D3F" w:rsidP="00082EFA">
      <w:pPr>
        <w:pStyle w:val="berschrift5"/>
        <w:shd w:val="clear" w:color="auto" w:fill="FFFFFF"/>
        <w:rPr>
          <w:rFonts w:ascii="Open Sans" w:eastAsia="Times New Roman" w:hAnsi="Open Sans" w:cs="Open Sans"/>
          <w:color w:val="339933"/>
          <w:sz w:val="21"/>
          <w:szCs w:val="21"/>
          <w:lang w:eastAsia="de-DE"/>
        </w:rPr>
      </w:pPr>
      <w:r>
        <w:lastRenderedPageBreak/>
        <w:br/>
      </w:r>
      <w:r>
        <w:br/>
      </w:r>
      <w:hyperlink r:id="rId12" w:history="1">
        <w:r w:rsidR="0078326E">
          <w:rPr>
            <w:rFonts w:ascii="Arial" w:hAnsi="Arial" w:cs="Arial"/>
            <w:color w:val="0000FF"/>
            <w:sz w:val="27"/>
            <w:szCs w:val="27"/>
          </w:rPr>
          <w:t xml:space="preserve">11th International Conference on Biomass </w:t>
        </w:r>
        <w:proofErr w:type="gramStart"/>
        <w:r w:rsidR="0078326E">
          <w:rPr>
            <w:rFonts w:ascii="Arial" w:hAnsi="Arial" w:cs="Arial"/>
            <w:color w:val="0000FF"/>
            <w:sz w:val="27"/>
            <w:szCs w:val="27"/>
          </w:rPr>
          <w:t>For</w:t>
        </w:r>
        <w:proofErr w:type="gramEnd"/>
        <w:r w:rsidR="0078326E">
          <w:rPr>
            <w:rFonts w:ascii="Arial" w:hAnsi="Arial" w:cs="Arial"/>
            <w:color w:val="0000FF"/>
            <w:sz w:val="27"/>
            <w:szCs w:val="27"/>
          </w:rPr>
          <w:t xml:space="preserve"> Energy</w:t>
        </w:r>
      </w:hyperlink>
      <w:r>
        <w:br/>
      </w:r>
      <w:r>
        <w:br/>
      </w:r>
      <w:r w:rsidR="00082EFA" w:rsidRPr="00082EFA">
        <w:rPr>
          <w:rFonts w:ascii="Open Sans" w:eastAsia="Times New Roman" w:hAnsi="Open Sans" w:cs="Open Sans"/>
          <w:color w:val="339933"/>
          <w:sz w:val="21"/>
          <w:szCs w:val="21"/>
          <w:lang w:eastAsia="de-DE"/>
        </w:rPr>
        <w:t>The two-day Conference programme includes:</w:t>
      </w:r>
    </w:p>
    <w:p w:rsidR="00082EFA" w:rsidRPr="00082EFA" w:rsidRDefault="00082EFA" w:rsidP="00082EFA">
      <w:pPr>
        <w:numPr>
          <w:ilvl w:val="0"/>
          <w:numId w:val="1"/>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Round table with the participation of representatives of government and business</w:t>
      </w:r>
    </w:p>
    <w:p w:rsidR="00082EFA" w:rsidRPr="00082EFA" w:rsidRDefault="00082EFA" w:rsidP="00082EFA">
      <w:pPr>
        <w:numPr>
          <w:ilvl w:val="0"/>
          <w:numId w:val="1"/>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Plenary lectures</w:t>
      </w:r>
    </w:p>
    <w:p w:rsidR="00082EFA" w:rsidRPr="00082EFA" w:rsidRDefault="00082EFA" w:rsidP="00082EFA">
      <w:pPr>
        <w:numPr>
          <w:ilvl w:val="0"/>
          <w:numId w:val="1"/>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Oral and poster presentations</w:t>
      </w:r>
    </w:p>
    <w:p w:rsidR="00082EFA" w:rsidRPr="00082EFA" w:rsidRDefault="00082EFA" w:rsidP="00082EFA">
      <w:pPr>
        <w:numPr>
          <w:ilvl w:val="0"/>
          <w:numId w:val="1"/>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Panel discussion</w:t>
      </w:r>
    </w:p>
    <w:p w:rsidR="00082EFA" w:rsidRPr="00082EFA" w:rsidRDefault="00082EFA" w:rsidP="00082EFA">
      <w:pPr>
        <w:shd w:val="clear" w:color="auto" w:fill="FFFFFF"/>
        <w:spacing w:before="150" w:after="150" w:line="225" w:lineRule="atLeast"/>
        <w:outlineLvl w:val="4"/>
        <w:rPr>
          <w:rFonts w:ascii="Open Sans" w:hAnsi="Open Sans" w:cs="Open Sans"/>
          <w:color w:val="339933"/>
          <w:sz w:val="21"/>
          <w:szCs w:val="21"/>
          <w:lang w:eastAsia="de-DE"/>
        </w:rPr>
      </w:pPr>
      <w:r w:rsidRPr="00082EFA">
        <w:rPr>
          <w:rFonts w:ascii="Open Sans" w:hAnsi="Open Sans" w:cs="Open Sans"/>
          <w:color w:val="339933"/>
          <w:sz w:val="21"/>
          <w:szCs w:val="21"/>
          <w:lang w:eastAsia="de-DE"/>
        </w:rPr>
        <w:t>Topics</w:t>
      </w:r>
    </w:p>
    <w:p w:rsidR="00082EFA" w:rsidRPr="00082EFA" w:rsidRDefault="00082EFA" w:rsidP="00082EFA">
      <w:pPr>
        <w:numPr>
          <w:ilvl w:val="0"/>
          <w:numId w:val="2"/>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 xml:space="preserve">Biomass resources: production, </w:t>
      </w:r>
      <w:proofErr w:type="spellStart"/>
      <w:r w:rsidRPr="00082EFA">
        <w:rPr>
          <w:rFonts w:ascii="Open Sans" w:hAnsi="Open Sans" w:cs="Open Sans"/>
          <w:color w:val="222222"/>
          <w:sz w:val="21"/>
          <w:szCs w:val="21"/>
          <w:lang w:eastAsia="de-DE"/>
        </w:rPr>
        <w:t>pretreatment</w:t>
      </w:r>
      <w:proofErr w:type="spellEnd"/>
      <w:r w:rsidRPr="00082EFA">
        <w:rPr>
          <w:rFonts w:ascii="Open Sans" w:hAnsi="Open Sans" w:cs="Open Sans"/>
          <w:color w:val="222222"/>
          <w:sz w:val="21"/>
          <w:szCs w:val="21"/>
          <w:lang w:eastAsia="de-DE"/>
        </w:rPr>
        <w:t>, supply and logistics of feedstock from conventional agriculture, forestry, processing industry. Research on energy crops.</w:t>
      </w:r>
    </w:p>
    <w:p w:rsidR="00082EFA" w:rsidRPr="00082EFA" w:rsidRDefault="00082EFA" w:rsidP="00082EFA">
      <w:pPr>
        <w:numPr>
          <w:ilvl w:val="0"/>
          <w:numId w:val="2"/>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Research and development of bioenergy technologies: combustion, gasification, pyrolysis, anaerobic digestion, extraction and utilisation of landfill gas, co-combustion of biomass with traditional fuels. Production of liquid biofuels (biodiesel, bioethanol).</w:t>
      </w:r>
    </w:p>
    <w:p w:rsidR="00082EFA" w:rsidRPr="00082EFA" w:rsidRDefault="00082EFA" w:rsidP="00082EFA">
      <w:pPr>
        <w:numPr>
          <w:ilvl w:val="0"/>
          <w:numId w:val="2"/>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Demonstration and market implementation of biomass-to-energy technologies.</w:t>
      </w:r>
    </w:p>
    <w:p w:rsidR="00082EFA" w:rsidRPr="00082EFA" w:rsidRDefault="00082EFA" w:rsidP="00082EFA">
      <w:pPr>
        <w:numPr>
          <w:ilvl w:val="0"/>
          <w:numId w:val="2"/>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Strategy and policy issues. Sustainability criteria and certification issues.</w:t>
      </w:r>
    </w:p>
    <w:p w:rsidR="00082EFA" w:rsidRPr="00082EFA" w:rsidRDefault="00082EFA" w:rsidP="00082EFA">
      <w:pPr>
        <w:numPr>
          <w:ilvl w:val="0"/>
          <w:numId w:val="2"/>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Economic, environmental and socio-economic issues of bioenergy technologies.</w:t>
      </w:r>
    </w:p>
    <w:p w:rsidR="00082EFA" w:rsidRPr="00082EFA" w:rsidRDefault="00082EFA" w:rsidP="00082EFA">
      <w:pPr>
        <w:shd w:val="clear" w:color="auto" w:fill="FFFFFF"/>
        <w:spacing w:before="150" w:after="150" w:line="225" w:lineRule="atLeast"/>
        <w:outlineLvl w:val="4"/>
        <w:rPr>
          <w:rFonts w:ascii="Open Sans" w:hAnsi="Open Sans" w:cs="Open Sans"/>
          <w:color w:val="339933"/>
          <w:sz w:val="21"/>
          <w:szCs w:val="21"/>
          <w:lang w:eastAsia="de-DE"/>
        </w:rPr>
      </w:pPr>
      <w:r w:rsidRPr="00082EFA">
        <w:rPr>
          <w:rFonts w:ascii="Open Sans" w:hAnsi="Open Sans" w:cs="Open Sans"/>
          <w:color w:val="339933"/>
          <w:sz w:val="21"/>
          <w:szCs w:val="21"/>
          <w:lang w:eastAsia="de-DE"/>
        </w:rPr>
        <w:t>Purpose of the conference</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proofErr w:type="gramStart"/>
      <w:r w:rsidRPr="00082EFA">
        <w:rPr>
          <w:rFonts w:ascii="Open Sans" w:hAnsi="Open Sans" w:cs="Open Sans"/>
          <w:color w:val="222222"/>
          <w:sz w:val="21"/>
          <w:szCs w:val="21"/>
          <w:lang w:eastAsia="de-DE"/>
        </w:rPr>
        <w:t>To encourage the use of biomass for energy production and promote sustainable development of bioenergy technologies in Ukraine.</w:t>
      </w:r>
      <w:proofErr w:type="gramEnd"/>
    </w:p>
    <w:p w:rsidR="00082EFA" w:rsidRPr="00082EFA" w:rsidRDefault="00082EFA" w:rsidP="00082EFA">
      <w:pPr>
        <w:shd w:val="clear" w:color="auto" w:fill="FFFFFF"/>
        <w:spacing w:before="150" w:after="150" w:line="225" w:lineRule="atLeast"/>
        <w:outlineLvl w:val="4"/>
        <w:rPr>
          <w:rFonts w:ascii="Open Sans" w:hAnsi="Open Sans" w:cs="Open Sans"/>
          <w:color w:val="339933"/>
          <w:sz w:val="21"/>
          <w:szCs w:val="21"/>
          <w:lang w:eastAsia="de-DE"/>
        </w:rPr>
      </w:pPr>
      <w:r w:rsidRPr="00082EFA">
        <w:rPr>
          <w:rFonts w:ascii="Open Sans" w:hAnsi="Open Sans" w:cs="Open Sans"/>
          <w:color w:val="339933"/>
          <w:sz w:val="21"/>
          <w:szCs w:val="21"/>
          <w:lang w:eastAsia="de-DE"/>
        </w:rPr>
        <w:t>Working languages</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t>English, Ukrainian, Russian. Simultaneous translation will be provided.</w:t>
      </w:r>
    </w:p>
    <w:p w:rsidR="00082EFA" w:rsidRPr="00082EFA" w:rsidRDefault="004354F0" w:rsidP="00082EFA">
      <w:pPr>
        <w:shd w:val="clear" w:color="auto" w:fill="FFFFFF"/>
        <w:spacing w:before="300" w:line="360" w:lineRule="atLeast"/>
        <w:outlineLvl w:val="2"/>
        <w:rPr>
          <w:rFonts w:ascii="Open Sans" w:hAnsi="Open Sans" w:cs="Open Sans"/>
          <w:color w:val="339933"/>
          <w:sz w:val="30"/>
          <w:szCs w:val="30"/>
          <w:lang w:eastAsia="de-DE"/>
        </w:rPr>
      </w:pPr>
      <w:r>
        <w:t xml:space="preserve">We would like to ask the participants of Ukraine, Georgia and Moldova to prepare abstracts for a 15 minutes presentation 10-20 PP </w:t>
      </w:r>
      <w:r w:rsidR="00FF303F">
        <w:t>slides</w:t>
      </w:r>
      <w:r>
        <w:t xml:space="preserve"> for the </w:t>
      </w:r>
      <w:hyperlink r:id="rId13" w:history="1">
        <w:r w:rsidR="009E56CC" w:rsidRPr="009E65D4">
          <w:rPr>
            <w:rFonts w:ascii="Open Sans" w:hAnsi="Open Sans" w:cs="Open Sans"/>
            <w:color w:val="339933"/>
            <w:sz w:val="30"/>
            <w:szCs w:val="30"/>
          </w:rPr>
          <w:t xml:space="preserve">11th International Conference on Biomass </w:t>
        </w:r>
        <w:proofErr w:type="gramStart"/>
        <w:r w:rsidR="009E56CC" w:rsidRPr="009E65D4">
          <w:rPr>
            <w:rFonts w:ascii="Open Sans" w:hAnsi="Open Sans" w:cs="Open Sans"/>
            <w:color w:val="339933"/>
            <w:sz w:val="30"/>
            <w:szCs w:val="30"/>
          </w:rPr>
          <w:t>For</w:t>
        </w:r>
        <w:proofErr w:type="gramEnd"/>
        <w:r w:rsidR="009E56CC" w:rsidRPr="009E65D4">
          <w:rPr>
            <w:rFonts w:ascii="Open Sans" w:hAnsi="Open Sans" w:cs="Open Sans"/>
            <w:color w:val="339933"/>
            <w:sz w:val="30"/>
            <w:szCs w:val="30"/>
          </w:rPr>
          <w:t xml:space="preserve"> Energy</w:t>
        </w:r>
      </w:hyperlink>
      <w:r w:rsidR="00FF303F">
        <w:t xml:space="preserve"> in Kyiv</w:t>
      </w:r>
      <w:r>
        <w:t>. In the REEE workshop we can disc</w:t>
      </w:r>
      <w:r w:rsidR="00FF303F">
        <w:t>uss the</w:t>
      </w:r>
      <w:r>
        <w:t>s</w:t>
      </w:r>
      <w:r w:rsidR="00FF303F">
        <w:t>e</w:t>
      </w:r>
      <w:r>
        <w:t xml:space="preserve"> presentations more intensive with more </w:t>
      </w:r>
      <w:r w:rsidR="00FF303F">
        <w:t>slides</w:t>
      </w:r>
      <w:r>
        <w:t xml:space="preserve"> together.    </w:t>
      </w:r>
      <w:r>
        <w:br/>
      </w:r>
      <w:r>
        <w:lastRenderedPageBreak/>
        <w:br/>
      </w:r>
      <w:hyperlink r:id="rId14" w:history="1">
        <w:r w:rsidR="00082EFA" w:rsidRPr="00082EFA">
          <w:rPr>
            <w:rFonts w:ascii="Times New Roman" w:hAnsi="Times New Roman"/>
            <w:color w:val="339933"/>
            <w:sz w:val="30"/>
            <w:szCs w:val="30"/>
            <w:lang w:eastAsia="de-DE"/>
          </w:rPr>
          <w:t>Rules for abstracts</w:t>
        </w:r>
      </w:hyperlink>
      <w:r w:rsidR="00082EFA" w:rsidRPr="00082EFA">
        <w:rPr>
          <w:rFonts w:ascii="Open Sans" w:hAnsi="Open Sans" w:cs="Open Sans"/>
          <w:color w:val="339933"/>
          <w:sz w:val="30"/>
          <w:szCs w:val="30"/>
          <w:lang w:eastAsia="de-DE"/>
        </w:rPr>
        <w:t xml:space="preserve"> </w:t>
      </w:r>
    </w:p>
    <w:p w:rsidR="00082EFA" w:rsidRPr="00082EFA" w:rsidRDefault="00082EFA" w:rsidP="00082EFA">
      <w:pPr>
        <w:shd w:val="clear" w:color="auto" w:fill="FFFFFF"/>
        <w:spacing w:before="150" w:after="150" w:line="240" w:lineRule="atLeast"/>
        <w:outlineLvl w:val="3"/>
        <w:rPr>
          <w:rFonts w:ascii="Open Sans" w:hAnsi="Open Sans" w:cs="Open Sans"/>
          <w:color w:val="339933"/>
          <w:sz w:val="24"/>
          <w:lang w:eastAsia="de-DE"/>
        </w:rPr>
      </w:pPr>
      <w:r w:rsidRPr="00082EFA">
        <w:rPr>
          <w:rFonts w:ascii="Open Sans" w:hAnsi="Open Sans" w:cs="Open Sans"/>
          <w:color w:val="339933"/>
          <w:sz w:val="24"/>
          <w:lang w:eastAsia="de-DE"/>
        </w:rPr>
        <w:t>Notes for authors of oral and plenary presentations</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t xml:space="preserve">Speakers in </w:t>
      </w:r>
      <w:r w:rsidRPr="00082EFA">
        <w:rPr>
          <w:rFonts w:ascii="Open Sans" w:hAnsi="Open Sans" w:cs="Open Sans"/>
          <w:b/>
          <w:bCs/>
          <w:color w:val="222222"/>
          <w:sz w:val="21"/>
          <w:szCs w:val="21"/>
          <w:lang w:eastAsia="de-DE"/>
        </w:rPr>
        <w:t>Oral Sessions</w:t>
      </w:r>
      <w:r w:rsidRPr="00082EFA">
        <w:rPr>
          <w:rFonts w:ascii="Open Sans" w:hAnsi="Open Sans" w:cs="Open Sans"/>
          <w:color w:val="222222"/>
          <w:sz w:val="21"/>
          <w:szCs w:val="21"/>
          <w:lang w:eastAsia="de-DE"/>
        </w:rPr>
        <w:t xml:space="preserve"> will be allotted the time slot of </w:t>
      </w:r>
      <w:r w:rsidRPr="00082EFA">
        <w:rPr>
          <w:rFonts w:ascii="Open Sans" w:hAnsi="Open Sans" w:cs="Open Sans"/>
          <w:b/>
          <w:bCs/>
          <w:color w:val="222222"/>
          <w:sz w:val="21"/>
          <w:szCs w:val="21"/>
          <w:lang w:eastAsia="de-DE"/>
        </w:rPr>
        <w:t>15 minutes</w:t>
      </w:r>
      <w:r w:rsidRPr="00082EFA">
        <w:rPr>
          <w:rFonts w:ascii="Open Sans" w:hAnsi="Open Sans" w:cs="Open Sans"/>
          <w:color w:val="222222"/>
          <w:sz w:val="21"/>
          <w:szCs w:val="21"/>
          <w:lang w:eastAsia="de-DE"/>
        </w:rPr>
        <w:t xml:space="preserve"> including questions. Speakers in </w:t>
      </w:r>
      <w:r w:rsidRPr="00082EFA">
        <w:rPr>
          <w:rFonts w:ascii="Open Sans" w:hAnsi="Open Sans" w:cs="Open Sans"/>
          <w:b/>
          <w:bCs/>
          <w:color w:val="222222"/>
          <w:sz w:val="21"/>
          <w:szCs w:val="21"/>
          <w:lang w:eastAsia="de-DE"/>
        </w:rPr>
        <w:t>Plenary Sessions</w:t>
      </w:r>
      <w:r w:rsidRPr="00082EFA">
        <w:rPr>
          <w:rFonts w:ascii="Open Sans" w:hAnsi="Open Sans" w:cs="Open Sans"/>
          <w:color w:val="222222"/>
          <w:sz w:val="21"/>
          <w:szCs w:val="21"/>
          <w:lang w:eastAsia="de-DE"/>
        </w:rPr>
        <w:t xml:space="preserve"> will be allotted the time slot of </w:t>
      </w:r>
      <w:r w:rsidRPr="00082EFA">
        <w:rPr>
          <w:rFonts w:ascii="Open Sans" w:hAnsi="Open Sans" w:cs="Open Sans"/>
          <w:b/>
          <w:bCs/>
          <w:color w:val="222222"/>
          <w:sz w:val="21"/>
          <w:szCs w:val="21"/>
          <w:lang w:eastAsia="de-DE"/>
        </w:rPr>
        <w:t>25 minutes</w:t>
      </w:r>
      <w:r w:rsidRPr="00082EFA">
        <w:rPr>
          <w:rFonts w:ascii="Open Sans" w:hAnsi="Open Sans" w:cs="Open Sans"/>
          <w:color w:val="222222"/>
          <w:sz w:val="21"/>
          <w:szCs w:val="21"/>
          <w:lang w:eastAsia="de-DE"/>
        </w:rPr>
        <w:t xml:space="preserve"> including questions. Please note that the Chairpersons of your session will have strict instructions to enforce this time limit, so time your lecture carefully, considering approx. </w:t>
      </w:r>
      <w:r w:rsidRPr="00082EFA">
        <w:rPr>
          <w:rFonts w:ascii="Open Sans" w:hAnsi="Open Sans" w:cs="Open Sans"/>
          <w:b/>
          <w:bCs/>
          <w:color w:val="222222"/>
          <w:sz w:val="21"/>
          <w:szCs w:val="21"/>
          <w:lang w:eastAsia="de-DE"/>
        </w:rPr>
        <w:t>2 minutes</w:t>
      </w:r>
      <w:r w:rsidRPr="00082EFA">
        <w:rPr>
          <w:rFonts w:ascii="Open Sans" w:hAnsi="Open Sans" w:cs="Open Sans"/>
          <w:color w:val="222222"/>
          <w:sz w:val="21"/>
          <w:szCs w:val="21"/>
          <w:lang w:eastAsia="de-DE"/>
        </w:rPr>
        <w:t xml:space="preserve"> for questions.</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t>The computer driven presentations, which will be used during the oral presentations, must be handed to the projectionist in the conference hall before the beginning of the session of your presentation to be checked and assorted.</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t>Speakers and Chairpersons should be present in the auditorium 10 minutes before their session to be briefed and to get acquainted with audio/visual equipment etc. and resolve any problems.</w:t>
      </w:r>
    </w:p>
    <w:p w:rsidR="00082EFA" w:rsidRPr="00082EFA" w:rsidRDefault="00082EFA" w:rsidP="00082EFA">
      <w:pPr>
        <w:shd w:val="clear" w:color="auto" w:fill="FFFFFF"/>
        <w:spacing w:before="150" w:after="150" w:line="240" w:lineRule="atLeast"/>
        <w:outlineLvl w:val="3"/>
        <w:rPr>
          <w:rFonts w:ascii="Open Sans" w:hAnsi="Open Sans" w:cs="Open Sans"/>
          <w:color w:val="339933"/>
          <w:sz w:val="24"/>
          <w:lang w:eastAsia="de-DE"/>
        </w:rPr>
      </w:pPr>
      <w:r w:rsidRPr="00082EFA">
        <w:rPr>
          <w:rFonts w:ascii="Open Sans" w:hAnsi="Open Sans" w:cs="Open Sans"/>
          <w:color w:val="339933"/>
          <w:sz w:val="24"/>
          <w:lang w:eastAsia="de-DE"/>
        </w:rPr>
        <w:t>Instruction on making posters</w:t>
      </w:r>
    </w:p>
    <w:p w:rsidR="00082EFA" w:rsidRPr="00082EFA" w:rsidRDefault="00082EFA" w:rsidP="00082EFA">
      <w:pPr>
        <w:numPr>
          <w:ilvl w:val="0"/>
          <w:numId w:val="3"/>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The dimensions of the poster board allow posters of up to a maximum A0 vertical format (841x1189 mm).</w:t>
      </w:r>
    </w:p>
    <w:p w:rsidR="00082EFA" w:rsidRPr="00082EFA" w:rsidRDefault="00082EFA" w:rsidP="00082EFA">
      <w:pPr>
        <w:numPr>
          <w:ilvl w:val="0"/>
          <w:numId w:val="3"/>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The boards will be arranged in topic grounds and numbered according to the Conference Programme.</w:t>
      </w:r>
    </w:p>
    <w:p w:rsidR="00082EFA" w:rsidRPr="00082EFA" w:rsidRDefault="00082EFA" w:rsidP="00082EFA">
      <w:pPr>
        <w:shd w:val="clear" w:color="auto" w:fill="FFFFFF"/>
        <w:spacing w:before="150" w:after="150" w:line="240" w:lineRule="atLeast"/>
        <w:outlineLvl w:val="3"/>
        <w:rPr>
          <w:rFonts w:ascii="Open Sans" w:hAnsi="Open Sans" w:cs="Open Sans"/>
          <w:color w:val="339933"/>
          <w:sz w:val="24"/>
          <w:lang w:eastAsia="de-DE"/>
        </w:rPr>
      </w:pPr>
      <w:r w:rsidRPr="00082EFA">
        <w:rPr>
          <w:rFonts w:ascii="Open Sans" w:hAnsi="Open Sans" w:cs="Open Sans"/>
          <w:color w:val="339933"/>
          <w:sz w:val="24"/>
          <w:lang w:eastAsia="de-DE"/>
        </w:rPr>
        <w:t>How to prepare an abstract</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t>The abstract, single spaced in English (11 size Times New Roman font), should include:</w:t>
      </w:r>
    </w:p>
    <w:p w:rsidR="00082EFA" w:rsidRPr="00082EFA" w:rsidRDefault="00082EFA" w:rsidP="00082EFA">
      <w:pPr>
        <w:numPr>
          <w:ilvl w:val="0"/>
          <w:numId w:val="4"/>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Applicable subject number (1 to 5 above);</w:t>
      </w:r>
    </w:p>
    <w:p w:rsidR="00082EFA" w:rsidRPr="00082EFA" w:rsidRDefault="00082EFA" w:rsidP="00082EFA">
      <w:pPr>
        <w:numPr>
          <w:ilvl w:val="0"/>
          <w:numId w:val="4"/>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Full title;</w:t>
      </w:r>
    </w:p>
    <w:p w:rsidR="00082EFA" w:rsidRPr="00082EFA" w:rsidRDefault="00082EFA" w:rsidP="00082EFA">
      <w:pPr>
        <w:numPr>
          <w:ilvl w:val="0"/>
          <w:numId w:val="4"/>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Full name and address of one author for all correspondence;</w:t>
      </w:r>
    </w:p>
    <w:p w:rsidR="00082EFA" w:rsidRPr="00082EFA" w:rsidRDefault="00082EFA" w:rsidP="00082EFA">
      <w:pPr>
        <w:numPr>
          <w:ilvl w:val="0"/>
          <w:numId w:val="4"/>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For each author and co-authors full name, affiliation, address, phone/ fax/ e-mail;</w:t>
      </w:r>
    </w:p>
    <w:p w:rsidR="00082EFA" w:rsidRPr="00082EFA" w:rsidRDefault="00082EFA" w:rsidP="00082EFA">
      <w:pPr>
        <w:numPr>
          <w:ilvl w:val="0"/>
          <w:numId w:val="4"/>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Purpose of the work;</w:t>
      </w:r>
    </w:p>
    <w:p w:rsidR="00082EFA" w:rsidRPr="00082EFA" w:rsidRDefault="00082EFA" w:rsidP="00082EFA">
      <w:pPr>
        <w:numPr>
          <w:ilvl w:val="0"/>
          <w:numId w:val="4"/>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Approach;</w:t>
      </w:r>
    </w:p>
    <w:p w:rsidR="00082EFA" w:rsidRPr="00082EFA" w:rsidRDefault="00082EFA" w:rsidP="00082EFA">
      <w:pPr>
        <w:numPr>
          <w:ilvl w:val="0"/>
          <w:numId w:val="4"/>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Scientific innovation and relevance;</w:t>
      </w:r>
    </w:p>
    <w:p w:rsidR="00082EFA" w:rsidRPr="00082EFA" w:rsidRDefault="00082EFA" w:rsidP="00082EFA">
      <w:pPr>
        <w:numPr>
          <w:ilvl w:val="0"/>
          <w:numId w:val="4"/>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Results;</w:t>
      </w:r>
    </w:p>
    <w:p w:rsidR="00082EFA" w:rsidRPr="00082EFA" w:rsidRDefault="00082EFA" w:rsidP="00082EFA">
      <w:pPr>
        <w:numPr>
          <w:ilvl w:val="0"/>
          <w:numId w:val="4"/>
        </w:numPr>
        <w:shd w:val="clear" w:color="auto" w:fill="FFFFFF"/>
        <w:spacing w:before="100" w:beforeAutospacing="1" w:after="100" w:afterAutospacing="1" w:line="300" w:lineRule="atLeast"/>
        <w:ind w:left="225"/>
        <w:rPr>
          <w:rFonts w:ascii="Open Sans" w:hAnsi="Open Sans" w:cs="Open Sans"/>
          <w:color w:val="222222"/>
          <w:sz w:val="21"/>
          <w:szCs w:val="21"/>
          <w:lang w:eastAsia="de-DE"/>
        </w:rPr>
      </w:pPr>
      <w:r w:rsidRPr="00082EFA">
        <w:rPr>
          <w:rFonts w:ascii="Open Sans" w:hAnsi="Open Sans" w:cs="Open Sans"/>
          <w:color w:val="222222"/>
          <w:sz w:val="21"/>
          <w:szCs w:val="21"/>
          <w:lang w:eastAsia="de-DE"/>
        </w:rPr>
        <w:t>Conclusions.</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lastRenderedPageBreak/>
        <w:t>An abstract should not exceed 1 page of A4 format (210 x 297 mm).</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t>Abstracts should be prepared in English (obligatory) and in Russian (desirable).</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b/>
          <w:bCs/>
          <w:color w:val="222222"/>
          <w:sz w:val="21"/>
          <w:szCs w:val="21"/>
          <w:lang w:eastAsia="de-DE"/>
        </w:rPr>
        <w:t>Deadline for receipt of abstracts: 1 August 2015.</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t xml:space="preserve">Abstracts and Registration forms should be sent (preferably) by e-mail to: </w:t>
      </w:r>
      <w:hyperlink r:id="rId15" w:history="1">
        <w:r w:rsidRPr="00082EFA">
          <w:rPr>
            <w:rFonts w:ascii="Times New Roman" w:hAnsi="Times New Roman"/>
            <w:color w:val="339933"/>
            <w:sz w:val="21"/>
            <w:szCs w:val="21"/>
            <w:lang w:eastAsia="de-DE"/>
          </w:rPr>
          <w:t>conference@uabio.org</w:t>
        </w:r>
      </w:hyperlink>
      <w:r w:rsidRPr="00082EFA">
        <w:rPr>
          <w:rFonts w:ascii="Open Sans" w:hAnsi="Open Sans" w:cs="Open Sans"/>
          <w:color w:val="222222"/>
          <w:sz w:val="21"/>
          <w:szCs w:val="21"/>
          <w:lang w:eastAsia="de-DE"/>
        </w:rPr>
        <w:t xml:space="preserve"> </w:t>
      </w:r>
      <w:r w:rsidRPr="00082EFA">
        <w:rPr>
          <w:rFonts w:ascii="Open Sans" w:hAnsi="Open Sans" w:cs="Open Sans"/>
          <w:vanish/>
          <w:color w:val="222222"/>
          <w:sz w:val="21"/>
          <w:szCs w:val="21"/>
          <w:lang w:eastAsia="de-DE"/>
        </w:rPr>
        <w:t xml:space="preserve">This email address is being protected from spambots. You need JavaScript enabled to view it. </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t>If you have any questions concerning the Conference please contact the Organising Committee:</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t>Tel</w:t>
      </w:r>
      <w:proofErr w:type="gramStart"/>
      <w:r w:rsidRPr="00082EFA">
        <w:rPr>
          <w:rFonts w:ascii="Open Sans" w:hAnsi="Open Sans" w:cs="Open Sans"/>
          <w:color w:val="222222"/>
          <w:sz w:val="21"/>
          <w:szCs w:val="21"/>
          <w:lang w:eastAsia="de-DE"/>
        </w:rPr>
        <w:t>./</w:t>
      </w:r>
      <w:proofErr w:type="gramEnd"/>
      <w:r w:rsidRPr="00082EFA">
        <w:rPr>
          <w:rFonts w:ascii="Open Sans" w:hAnsi="Open Sans" w:cs="Open Sans"/>
          <w:color w:val="222222"/>
          <w:sz w:val="21"/>
          <w:szCs w:val="21"/>
          <w:lang w:eastAsia="de-DE"/>
        </w:rPr>
        <w:t>Fax: +(38 044) 456 94 62, 453 28 56</w:t>
      </w:r>
      <w:r w:rsidRPr="00082EFA">
        <w:rPr>
          <w:rFonts w:ascii="Open Sans" w:hAnsi="Open Sans" w:cs="Open Sans"/>
          <w:color w:val="222222"/>
          <w:sz w:val="21"/>
          <w:szCs w:val="21"/>
          <w:lang w:eastAsia="de-DE"/>
        </w:rPr>
        <w:br/>
        <w:t xml:space="preserve">E-mail: </w:t>
      </w:r>
      <w:hyperlink r:id="rId16" w:history="1">
        <w:r w:rsidRPr="00082EFA">
          <w:rPr>
            <w:rFonts w:ascii="Times New Roman" w:hAnsi="Times New Roman"/>
            <w:color w:val="339933"/>
            <w:sz w:val="21"/>
            <w:szCs w:val="21"/>
            <w:lang w:eastAsia="de-DE"/>
          </w:rPr>
          <w:t>conference@uabio.org</w:t>
        </w:r>
      </w:hyperlink>
      <w:r w:rsidRPr="00082EFA">
        <w:rPr>
          <w:rFonts w:ascii="Open Sans" w:hAnsi="Open Sans" w:cs="Open Sans"/>
          <w:color w:val="222222"/>
          <w:sz w:val="21"/>
          <w:szCs w:val="21"/>
          <w:lang w:eastAsia="de-DE"/>
        </w:rPr>
        <w:t xml:space="preserve"> </w:t>
      </w:r>
      <w:r w:rsidRPr="00082EFA">
        <w:rPr>
          <w:rFonts w:ascii="Open Sans" w:hAnsi="Open Sans" w:cs="Open Sans"/>
          <w:vanish/>
          <w:color w:val="222222"/>
          <w:sz w:val="21"/>
          <w:szCs w:val="21"/>
          <w:lang w:eastAsia="de-DE"/>
        </w:rPr>
        <w:t xml:space="preserve">This email address is being protected from spambots. You need JavaScript enabled to view it. </w:t>
      </w:r>
    </w:p>
    <w:p w:rsidR="00082EFA" w:rsidRPr="00082EFA" w:rsidRDefault="00082EFA" w:rsidP="00082EFA">
      <w:pPr>
        <w:shd w:val="clear" w:color="auto" w:fill="FFFFFF"/>
        <w:spacing w:after="135" w:line="300" w:lineRule="atLeast"/>
        <w:jc w:val="both"/>
        <w:rPr>
          <w:rFonts w:ascii="Open Sans" w:hAnsi="Open Sans" w:cs="Open Sans"/>
          <w:color w:val="222222"/>
          <w:sz w:val="21"/>
          <w:szCs w:val="21"/>
          <w:lang w:eastAsia="de-DE"/>
        </w:rPr>
      </w:pPr>
      <w:r w:rsidRPr="00082EFA">
        <w:rPr>
          <w:rFonts w:ascii="Open Sans" w:hAnsi="Open Sans" w:cs="Open Sans"/>
          <w:color w:val="222222"/>
          <w:sz w:val="21"/>
          <w:szCs w:val="21"/>
          <w:lang w:eastAsia="de-DE"/>
        </w:rPr>
        <w:t>The Proceedings of the Conference in English and Russian and presentation materials will be sent to all the participants after the Conference.</w:t>
      </w:r>
    </w:p>
    <w:p w:rsidR="00010B44" w:rsidRDefault="00B25D3F" w:rsidP="009E56CC">
      <w:pPr>
        <w:rPr>
          <w:color w:val="111111"/>
          <w:sz w:val="20"/>
          <w:szCs w:val="20"/>
          <w:lang w:val="en-US" w:eastAsia="de-DE"/>
        </w:rPr>
      </w:pPr>
      <w:r>
        <w:br/>
      </w:r>
    </w:p>
    <w:sectPr w:rsidR="00010B44" w:rsidSect="00D32355">
      <w:headerReference w:type="default" r:id="rId1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9AC" w:rsidRDefault="004879AC" w:rsidP="00B13709">
      <w:r>
        <w:separator/>
      </w:r>
    </w:p>
  </w:endnote>
  <w:endnote w:type="continuationSeparator" w:id="0">
    <w:p w:rsidR="004879AC" w:rsidRDefault="004879AC" w:rsidP="00B1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9AC" w:rsidRDefault="004879AC" w:rsidP="00B13709">
      <w:r>
        <w:separator/>
      </w:r>
    </w:p>
  </w:footnote>
  <w:footnote w:type="continuationSeparator" w:id="0">
    <w:p w:rsidR="004879AC" w:rsidRDefault="004879AC" w:rsidP="00B13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F41" w:rsidRPr="00451AB2" w:rsidRDefault="00152F41">
    <w:pPr>
      <w:pStyle w:val="Kopfzeile"/>
      <w:rPr>
        <w:lang w:val="en-US"/>
      </w:rPr>
    </w:pPr>
    <w:r w:rsidRPr="00451AB2">
      <w:rPr>
        <w:lang w:val="en-US"/>
      </w:rPr>
      <w:t>SCHEDULE –</w:t>
    </w:r>
    <w:r w:rsidR="00407760">
      <w:rPr>
        <w:lang w:val="en-US"/>
      </w:rPr>
      <w:t xml:space="preserve"> BIOGAS</w:t>
    </w:r>
    <w:r w:rsidRPr="00451AB2">
      <w:rPr>
        <w:lang w:val="en-US"/>
      </w:rPr>
      <w:t xml:space="preserve"> </w:t>
    </w:r>
    <w:r w:rsidR="00407760">
      <w:rPr>
        <w:lang w:val="en-US"/>
      </w:rPr>
      <w:t>SUMMER SCHOOL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32237"/>
    <w:multiLevelType w:val="multilevel"/>
    <w:tmpl w:val="95A8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D7AAF"/>
    <w:multiLevelType w:val="multilevel"/>
    <w:tmpl w:val="9CF0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0A5802"/>
    <w:multiLevelType w:val="multilevel"/>
    <w:tmpl w:val="04A6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020B7C"/>
    <w:multiLevelType w:val="multilevel"/>
    <w:tmpl w:val="AA7E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B9"/>
    <w:rsid w:val="00010B44"/>
    <w:rsid w:val="00022554"/>
    <w:rsid w:val="0003553C"/>
    <w:rsid w:val="00046D94"/>
    <w:rsid w:val="000829B7"/>
    <w:rsid w:val="00082EFA"/>
    <w:rsid w:val="0009329A"/>
    <w:rsid w:val="000C2194"/>
    <w:rsid w:val="000D08DF"/>
    <w:rsid w:val="0010371A"/>
    <w:rsid w:val="00117117"/>
    <w:rsid w:val="00137BA1"/>
    <w:rsid w:val="00152F41"/>
    <w:rsid w:val="0015597F"/>
    <w:rsid w:val="00160901"/>
    <w:rsid w:val="00161F73"/>
    <w:rsid w:val="001672CA"/>
    <w:rsid w:val="0019584F"/>
    <w:rsid w:val="0019749B"/>
    <w:rsid w:val="001C6DFE"/>
    <w:rsid w:val="001E3447"/>
    <w:rsid w:val="001E5680"/>
    <w:rsid w:val="001E7511"/>
    <w:rsid w:val="00205759"/>
    <w:rsid w:val="002300CD"/>
    <w:rsid w:val="0024325A"/>
    <w:rsid w:val="00254A7E"/>
    <w:rsid w:val="00262667"/>
    <w:rsid w:val="00284EB5"/>
    <w:rsid w:val="00291BD6"/>
    <w:rsid w:val="0029316C"/>
    <w:rsid w:val="002A0783"/>
    <w:rsid w:val="002C0E55"/>
    <w:rsid w:val="002D3A1D"/>
    <w:rsid w:val="002F6329"/>
    <w:rsid w:val="00320EF9"/>
    <w:rsid w:val="00325540"/>
    <w:rsid w:val="00340686"/>
    <w:rsid w:val="00367B94"/>
    <w:rsid w:val="00380372"/>
    <w:rsid w:val="00387D25"/>
    <w:rsid w:val="003930D0"/>
    <w:rsid w:val="003B225F"/>
    <w:rsid w:val="003F7546"/>
    <w:rsid w:val="00407760"/>
    <w:rsid w:val="00416CC0"/>
    <w:rsid w:val="0042692F"/>
    <w:rsid w:val="004354F0"/>
    <w:rsid w:val="00451AB2"/>
    <w:rsid w:val="00464066"/>
    <w:rsid w:val="00470485"/>
    <w:rsid w:val="00475136"/>
    <w:rsid w:val="00483FF2"/>
    <w:rsid w:val="004879AC"/>
    <w:rsid w:val="004A2AA6"/>
    <w:rsid w:val="004A2D82"/>
    <w:rsid w:val="004A6FD1"/>
    <w:rsid w:val="004B1E56"/>
    <w:rsid w:val="004B70F3"/>
    <w:rsid w:val="004D74A7"/>
    <w:rsid w:val="004E64F2"/>
    <w:rsid w:val="004F0C0E"/>
    <w:rsid w:val="00502087"/>
    <w:rsid w:val="00520690"/>
    <w:rsid w:val="00535DE3"/>
    <w:rsid w:val="00545ECC"/>
    <w:rsid w:val="005943EC"/>
    <w:rsid w:val="005A4FFC"/>
    <w:rsid w:val="005B29B9"/>
    <w:rsid w:val="005D79CD"/>
    <w:rsid w:val="0060177A"/>
    <w:rsid w:val="00604A23"/>
    <w:rsid w:val="006112B8"/>
    <w:rsid w:val="00615E0E"/>
    <w:rsid w:val="00616FF3"/>
    <w:rsid w:val="00651B6F"/>
    <w:rsid w:val="00657ED3"/>
    <w:rsid w:val="00685373"/>
    <w:rsid w:val="00686B29"/>
    <w:rsid w:val="006903EF"/>
    <w:rsid w:val="0069370B"/>
    <w:rsid w:val="006C235E"/>
    <w:rsid w:val="006F4526"/>
    <w:rsid w:val="007054CA"/>
    <w:rsid w:val="00705F23"/>
    <w:rsid w:val="00726C21"/>
    <w:rsid w:val="00730C15"/>
    <w:rsid w:val="00731B9E"/>
    <w:rsid w:val="00741C0A"/>
    <w:rsid w:val="007501BF"/>
    <w:rsid w:val="007565D9"/>
    <w:rsid w:val="0078326E"/>
    <w:rsid w:val="00792716"/>
    <w:rsid w:val="00797444"/>
    <w:rsid w:val="007B0941"/>
    <w:rsid w:val="007B3175"/>
    <w:rsid w:val="007C0DCB"/>
    <w:rsid w:val="007D2B9F"/>
    <w:rsid w:val="007D7546"/>
    <w:rsid w:val="00831975"/>
    <w:rsid w:val="00846316"/>
    <w:rsid w:val="00851144"/>
    <w:rsid w:val="00857EE2"/>
    <w:rsid w:val="00885FE1"/>
    <w:rsid w:val="008A4373"/>
    <w:rsid w:val="008A576E"/>
    <w:rsid w:val="008B6463"/>
    <w:rsid w:val="008B6871"/>
    <w:rsid w:val="008C6A74"/>
    <w:rsid w:val="008E1743"/>
    <w:rsid w:val="00905EA0"/>
    <w:rsid w:val="00930584"/>
    <w:rsid w:val="00963ADC"/>
    <w:rsid w:val="00971E39"/>
    <w:rsid w:val="009803AE"/>
    <w:rsid w:val="0099580A"/>
    <w:rsid w:val="009C58BD"/>
    <w:rsid w:val="009D6587"/>
    <w:rsid w:val="009E56CC"/>
    <w:rsid w:val="009E65D4"/>
    <w:rsid w:val="009F57F8"/>
    <w:rsid w:val="009F7A89"/>
    <w:rsid w:val="00A243D4"/>
    <w:rsid w:val="00A53DD2"/>
    <w:rsid w:val="00A66415"/>
    <w:rsid w:val="00A72DC6"/>
    <w:rsid w:val="00AC2883"/>
    <w:rsid w:val="00AD0338"/>
    <w:rsid w:val="00AF7094"/>
    <w:rsid w:val="00B13709"/>
    <w:rsid w:val="00B22DC6"/>
    <w:rsid w:val="00B25D3F"/>
    <w:rsid w:val="00B4590A"/>
    <w:rsid w:val="00B7089D"/>
    <w:rsid w:val="00B919D9"/>
    <w:rsid w:val="00B97F35"/>
    <w:rsid w:val="00BB474E"/>
    <w:rsid w:val="00BC0AAB"/>
    <w:rsid w:val="00BD3609"/>
    <w:rsid w:val="00BE5C47"/>
    <w:rsid w:val="00BE763E"/>
    <w:rsid w:val="00C87620"/>
    <w:rsid w:val="00CA0842"/>
    <w:rsid w:val="00CD1BB2"/>
    <w:rsid w:val="00CE400F"/>
    <w:rsid w:val="00D226E6"/>
    <w:rsid w:val="00D27B66"/>
    <w:rsid w:val="00D32355"/>
    <w:rsid w:val="00D560A4"/>
    <w:rsid w:val="00D85765"/>
    <w:rsid w:val="00DA6FA9"/>
    <w:rsid w:val="00DC57B5"/>
    <w:rsid w:val="00DE0ADD"/>
    <w:rsid w:val="00DE3F6C"/>
    <w:rsid w:val="00DF2249"/>
    <w:rsid w:val="00E20253"/>
    <w:rsid w:val="00E21012"/>
    <w:rsid w:val="00E41693"/>
    <w:rsid w:val="00E76711"/>
    <w:rsid w:val="00E82A8C"/>
    <w:rsid w:val="00EA2359"/>
    <w:rsid w:val="00F20D01"/>
    <w:rsid w:val="00F32830"/>
    <w:rsid w:val="00F34511"/>
    <w:rsid w:val="00F6262F"/>
    <w:rsid w:val="00F76111"/>
    <w:rsid w:val="00F92D70"/>
    <w:rsid w:val="00FA7864"/>
    <w:rsid w:val="00FD72A6"/>
    <w:rsid w:val="00FE1D90"/>
    <w:rsid w:val="00FF3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29B9"/>
    <w:rPr>
      <w:rFonts w:ascii="Arial" w:hAnsi="Arial"/>
      <w:sz w:val="22"/>
      <w:szCs w:val="24"/>
      <w:lang w:val="en-GB" w:eastAsia="sv-SE"/>
    </w:rPr>
  </w:style>
  <w:style w:type="paragraph" w:styleId="berschrift4">
    <w:name w:val="heading 4"/>
    <w:basedOn w:val="Standard"/>
    <w:next w:val="Standard"/>
    <w:link w:val="berschrift4Zchn"/>
    <w:semiHidden/>
    <w:unhideWhenUsed/>
    <w:qFormat/>
    <w:rsid w:val="00082EFA"/>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082EF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13709"/>
    <w:pPr>
      <w:tabs>
        <w:tab w:val="center" w:pos="4536"/>
        <w:tab w:val="right" w:pos="9072"/>
      </w:tabs>
    </w:pPr>
  </w:style>
  <w:style w:type="character" w:customStyle="1" w:styleId="KopfzeileZchn">
    <w:name w:val="Kopfzeile Zchn"/>
    <w:link w:val="Kopfzeile"/>
    <w:rsid w:val="00B13709"/>
    <w:rPr>
      <w:rFonts w:ascii="Arial" w:hAnsi="Arial"/>
      <w:sz w:val="22"/>
      <w:szCs w:val="24"/>
      <w:lang w:val="en-GB"/>
    </w:rPr>
  </w:style>
  <w:style w:type="paragraph" w:styleId="Fuzeile">
    <w:name w:val="footer"/>
    <w:basedOn w:val="Standard"/>
    <w:link w:val="FuzeileZchn"/>
    <w:uiPriority w:val="99"/>
    <w:rsid w:val="00B13709"/>
    <w:pPr>
      <w:tabs>
        <w:tab w:val="center" w:pos="4536"/>
        <w:tab w:val="right" w:pos="9072"/>
      </w:tabs>
    </w:pPr>
  </w:style>
  <w:style w:type="character" w:customStyle="1" w:styleId="FuzeileZchn">
    <w:name w:val="Fußzeile Zchn"/>
    <w:link w:val="Fuzeile"/>
    <w:uiPriority w:val="99"/>
    <w:rsid w:val="00B13709"/>
    <w:rPr>
      <w:rFonts w:ascii="Arial" w:hAnsi="Arial"/>
      <w:sz w:val="22"/>
      <w:szCs w:val="24"/>
      <w:lang w:val="en-GB"/>
    </w:rPr>
  </w:style>
  <w:style w:type="paragraph" w:styleId="Sprechblasentext">
    <w:name w:val="Balloon Text"/>
    <w:basedOn w:val="Standard"/>
    <w:link w:val="SprechblasentextZchn"/>
    <w:rsid w:val="003930D0"/>
    <w:rPr>
      <w:rFonts w:ascii="Tahoma" w:hAnsi="Tahoma" w:cs="Tahoma"/>
      <w:sz w:val="16"/>
      <w:szCs w:val="16"/>
    </w:rPr>
  </w:style>
  <w:style w:type="character" w:customStyle="1" w:styleId="SprechblasentextZchn">
    <w:name w:val="Sprechblasentext Zchn"/>
    <w:link w:val="Sprechblasentext"/>
    <w:rsid w:val="003930D0"/>
    <w:rPr>
      <w:rFonts w:ascii="Tahoma" w:hAnsi="Tahoma" w:cs="Tahoma"/>
      <w:sz w:val="16"/>
      <w:szCs w:val="16"/>
      <w:lang w:val="en-GB"/>
    </w:rPr>
  </w:style>
  <w:style w:type="paragraph" w:styleId="StandardWeb">
    <w:name w:val="Normal (Web)"/>
    <w:basedOn w:val="Standard"/>
    <w:uiPriority w:val="99"/>
    <w:unhideWhenUsed/>
    <w:rsid w:val="000C2194"/>
    <w:pPr>
      <w:spacing w:before="100" w:beforeAutospacing="1" w:after="100" w:afterAutospacing="1"/>
    </w:pPr>
    <w:rPr>
      <w:rFonts w:ascii="Times New Roman" w:hAnsi="Times New Roman"/>
      <w:sz w:val="24"/>
      <w:lang w:val="de-DE" w:eastAsia="de-DE"/>
    </w:rPr>
  </w:style>
  <w:style w:type="character" w:styleId="Hyperlink">
    <w:name w:val="Hyperlink"/>
    <w:basedOn w:val="Absatz-Standardschriftart"/>
    <w:uiPriority w:val="99"/>
    <w:unhideWhenUsed/>
    <w:rsid w:val="000C2194"/>
    <w:rPr>
      <w:color w:val="0000FF"/>
      <w:u w:val="single"/>
    </w:rPr>
  </w:style>
  <w:style w:type="character" w:customStyle="1" w:styleId="berschrift5Zchn">
    <w:name w:val="Überschrift 5 Zchn"/>
    <w:basedOn w:val="Absatz-Standardschriftart"/>
    <w:link w:val="berschrift5"/>
    <w:semiHidden/>
    <w:rsid w:val="00082EFA"/>
    <w:rPr>
      <w:rFonts w:asciiTheme="majorHAnsi" w:eastAsiaTheme="majorEastAsia" w:hAnsiTheme="majorHAnsi" w:cstheme="majorBidi"/>
      <w:color w:val="243F60" w:themeColor="accent1" w:themeShade="7F"/>
      <w:sz w:val="22"/>
      <w:szCs w:val="24"/>
      <w:lang w:val="en-GB" w:eastAsia="sv-SE"/>
    </w:rPr>
  </w:style>
  <w:style w:type="character" w:customStyle="1" w:styleId="berschrift4Zchn">
    <w:name w:val="Überschrift 4 Zchn"/>
    <w:basedOn w:val="Absatz-Standardschriftart"/>
    <w:link w:val="berschrift4"/>
    <w:semiHidden/>
    <w:rsid w:val="00082EFA"/>
    <w:rPr>
      <w:rFonts w:asciiTheme="majorHAnsi" w:eastAsiaTheme="majorEastAsia" w:hAnsiTheme="majorHAnsi" w:cstheme="majorBidi"/>
      <w:b/>
      <w:bCs/>
      <w:i/>
      <w:iCs/>
      <w:color w:val="4F81BD" w:themeColor="accent1"/>
      <w:sz w:val="22"/>
      <w:szCs w:val="24"/>
      <w:lang w:val="en-GB"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29B9"/>
    <w:rPr>
      <w:rFonts w:ascii="Arial" w:hAnsi="Arial"/>
      <w:sz w:val="22"/>
      <w:szCs w:val="24"/>
      <w:lang w:val="en-GB" w:eastAsia="sv-SE"/>
    </w:rPr>
  </w:style>
  <w:style w:type="paragraph" w:styleId="berschrift4">
    <w:name w:val="heading 4"/>
    <w:basedOn w:val="Standard"/>
    <w:next w:val="Standard"/>
    <w:link w:val="berschrift4Zchn"/>
    <w:semiHidden/>
    <w:unhideWhenUsed/>
    <w:qFormat/>
    <w:rsid w:val="00082EFA"/>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082EF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13709"/>
    <w:pPr>
      <w:tabs>
        <w:tab w:val="center" w:pos="4536"/>
        <w:tab w:val="right" w:pos="9072"/>
      </w:tabs>
    </w:pPr>
  </w:style>
  <w:style w:type="character" w:customStyle="1" w:styleId="KopfzeileZchn">
    <w:name w:val="Kopfzeile Zchn"/>
    <w:link w:val="Kopfzeile"/>
    <w:rsid w:val="00B13709"/>
    <w:rPr>
      <w:rFonts w:ascii="Arial" w:hAnsi="Arial"/>
      <w:sz w:val="22"/>
      <w:szCs w:val="24"/>
      <w:lang w:val="en-GB"/>
    </w:rPr>
  </w:style>
  <w:style w:type="paragraph" w:styleId="Fuzeile">
    <w:name w:val="footer"/>
    <w:basedOn w:val="Standard"/>
    <w:link w:val="FuzeileZchn"/>
    <w:uiPriority w:val="99"/>
    <w:rsid w:val="00B13709"/>
    <w:pPr>
      <w:tabs>
        <w:tab w:val="center" w:pos="4536"/>
        <w:tab w:val="right" w:pos="9072"/>
      </w:tabs>
    </w:pPr>
  </w:style>
  <w:style w:type="character" w:customStyle="1" w:styleId="FuzeileZchn">
    <w:name w:val="Fußzeile Zchn"/>
    <w:link w:val="Fuzeile"/>
    <w:uiPriority w:val="99"/>
    <w:rsid w:val="00B13709"/>
    <w:rPr>
      <w:rFonts w:ascii="Arial" w:hAnsi="Arial"/>
      <w:sz w:val="22"/>
      <w:szCs w:val="24"/>
      <w:lang w:val="en-GB"/>
    </w:rPr>
  </w:style>
  <w:style w:type="paragraph" w:styleId="Sprechblasentext">
    <w:name w:val="Balloon Text"/>
    <w:basedOn w:val="Standard"/>
    <w:link w:val="SprechblasentextZchn"/>
    <w:rsid w:val="003930D0"/>
    <w:rPr>
      <w:rFonts w:ascii="Tahoma" w:hAnsi="Tahoma" w:cs="Tahoma"/>
      <w:sz w:val="16"/>
      <w:szCs w:val="16"/>
    </w:rPr>
  </w:style>
  <w:style w:type="character" w:customStyle="1" w:styleId="SprechblasentextZchn">
    <w:name w:val="Sprechblasentext Zchn"/>
    <w:link w:val="Sprechblasentext"/>
    <w:rsid w:val="003930D0"/>
    <w:rPr>
      <w:rFonts w:ascii="Tahoma" w:hAnsi="Tahoma" w:cs="Tahoma"/>
      <w:sz w:val="16"/>
      <w:szCs w:val="16"/>
      <w:lang w:val="en-GB"/>
    </w:rPr>
  </w:style>
  <w:style w:type="paragraph" w:styleId="StandardWeb">
    <w:name w:val="Normal (Web)"/>
    <w:basedOn w:val="Standard"/>
    <w:uiPriority w:val="99"/>
    <w:unhideWhenUsed/>
    <w:rsid w:val="000C2194"/>
    <w:pPr>
      <w:spacing w:before="100" w:beforeAutospacing="1" w:after="100" w:afterAutospacing="1"/>
    </w:pPr>
    <w:rPr>
      <w:rFonts w:ascii="Times New Roman" w:hAnsi="Times New Roman"/>
      <w:sz w:val="24"/>
      <w:lang w:val="de-DE" w:eastAsia="de-DE"/>
    </w:rPr>
  </w:style>
  <w:style w:type="character" w:styleId="Hyperlink">
    <w:name w:val="Hyperlink"/>
    <w:basedOn w:val="Absatz-Standardschriftart"/>
    <w:uiPriority w:val="99"/>
    <w:unhideWhenUsed/>
    <w:rsid w:val="000C2194"/>
    <w:rPr>
      <w:color w:val="0000FF"/>
      <w:u w:val="single"/>
    </w:rPr>
  </w:style>
  <w:style w:type="character" w:customStyle="1" w:styleId="berschrift5Zchn">
    <w:name w:val="Überschrift 5 Zchn"/>
    <w:basedOn w:val="Absatz-Standardschriftart"/>
    <w:link w:val="berschrift5"/>
    <w:semiHidden/>
    <w:rsid w:val="00082EFA"/>
    <w:rPr>
      <w:rFonts w:asciiTheme="majorHAnsi" w:eastAsiaTheme="majorEastAsia" w:hAnsiTheme="majorHAnsi" w:cstheme="majorBidi"/>
      <w:color w:val="243F60" w:themeColor="accent1" w:themeShade="7F"/>
      <w:sz w:val="22"/>
      <w:szCs w:val="24"/>
      <w:lang w:val="en-GB" w:eastAsia="sv-SE"/>
    </w:rPr>
  </w:style>
  <w:style w:type="character" w:customStyle="1" w:styleId="berschrift4Zchn">
    <w:name w:val="Überschrift 4 Zchn"/>
    <w:basedOn w:val="Absatz-Standardschriftart"/>
    <w:link w:val="berschrift4"/>
    <w:semiHidden/>
    <w:rsid w:val="00082EFA"/>
    <w:rPr>
      <w:rFonts w:asciiTheme="majorHAnsi" w:eastAsiaTheme="majorEastAsia" w:hAnsiTheme="majorHAnsi" w:cstheme="majorBidi"/>
      <w:b/>
      <w:bCs/>
      <w:i/>
      <w:iCs/>
      <w:color w:val="4F81BD" w:themeColor="accent1"/>
      <w:sz w:val="22"/>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08151">
      <w:bodyDiv w:val="1"/>
      <w:marLeft w:val="0"/>
      <w:marRight w:val="0"/>
      <w:marTop w:val="0"/>
      <w:marBottom w:val="0"/>
      <w:divBdr>
        <w:top w:val="none" w:sz="0" w:space="0" w:color="auto"/>
        <w:left w:val="none" w:sz="0" w:space="0" w:color="auto"/>
        <w:bottom w:val="none" w:sz="0" w:space="0" w:color="auto"/>
        <w:right w:val="none" w:sz="0" w:space="0" w:color="auto"/>
      </w:divBdr>
      <w:divsChild>
        <w:div w:id="1969509779">
          <w:marLeft w:val="0"/>
          <w:marRight w:val="0"/>
          <w:marTop w:val="0"/>
          <w:marBottom w:val="0"/>
          <w:divBdr>
            <w:top w:val="none" w:sz="0" w:space="0" w:color="auto"/>
            <w:left w:val="none" w:sz="0" w:space="0" w:color="auto"/>
            <w:bottom w:val="none" w:sz="0" w:space="0" w:color="auto"/>
            <w:right w:val="none" w:sz="0" w:space="0" w:color="auto"/>
          </w:divBdr>
          <w:divsChild>
            <w:div w:id="140587411">
              <w:marLeft w:val="0"/>
              <w:marRight w:val="0"/>
              <w:marTop w:val="0"/>
              <w:marBottom w:val="0"/>
              <w:divBdr>
                <w:top w:val="none" w:sz="0" w:space="0" w:color="auto"/>
                <w:left w:val="none" w:sz="0" w:space="0" w:color="auto"/>
                <w:bottom w:val="none" w:sz="0" w:space="0" w:color="auto"/>
                <w:right w:val="none" w:sz="0" w:space="0" w:color="auto"/>
              </w:divBdr>
              <w:divsChild>
                <w:div w:id="2031836250">
                  <w:marLeft w:val="0"/>
                  <w:marRight w:val="0"/>
                  <w:marTop w:val="0"/>
                  <w:marBottom w:val="0"/>
                  <w:divBdr>
                    <w:top w:val="none" w:sz="0" w:space="0" w:color="auto"/>
                    <w:left w:val="none" w:sz="0" w:space="0" w:color="auto"/>
                    <w:bottom w:val="none" w:sz="0" w:space="0" w:color="auto"/>
                    <w:right w:val="none" w:sz="0" w:space="0" w:color="auto"/>
                  </w:divBdr>
                  <w:divsChild>
                    <w:div w:id="1417432763">
                      <w:marLeft w:val="0"/>
                      <w:marRight w:val="0"/>
                      <w:marTop w:val="0"/>
                      <w:marBottom w:val="0"/>
                      <w:divBdr>
                        <w:top w:val="none" w:sz="0" w:space="0" w:color="auto"/>
                        <w:left w:val="none" w:sz="0" w:space="0" w:color="auto"/>
                        <w:bottom w:val="none" w:sz="0" w:space="0" w:color="auto"/>
                        <w:right w:val="none" w:sz="0" w:space="0" w:color="auto"/>
                      </w:divBdr>
                      <w:divsChild>
                        <w:div w:id="1078861521">
                          <w:marLeft w:val="0"/>
                          <w:marRight w:val="0"/>
                          <w:marTop w:val="0"/>
                          <w:marBottom w:val="0"/>
                          <w:divBdr>
                            <w:top w:val="none" w:sz="0" w:space="0" w:color="auto"/>
                            <w:left w:val="none" w:sz="0" w:space="0" w:color="auto"/>
                            <w:bottom w:val="none" w:sz="0" w:space="0" w:color="auto"/>
                            <w:right w:val="none" w:sz="0" w:space="0" w:color="auto"/>
                          </w:divBdr>
                          <w:divsChild>
                            <w:div w:id="1473477285">
                              <w:marLeft w:val="0"/>
                              <w:marRight w:val="0"/>
                              <w:marTop w:val="0"/>
                              <w:marBottom w:val="0"/>
                              <w:divBdr>
                                <w:top w:val="none" w:sz="0" w:space="0" w:color="auto"/>
                                <w:left w:val="none" w:sz="0" w:space="0" w:color="auto"/>
                                <w:bottom w:val="none" w:sz="0" w:space="0" w:color="auto"/>
                                <w:right w:val="none" w:sz="0" w:space="0" w:color="auto"/>
                              </w:divBdr>
                              <w:divsChild>
                                <w:div w:id="20678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6997">
      <w:bodyDiv w:val="1"/>
      <w:marLeft w:val="0"/>
      <w:marRight w:val="0"/>
      <w:marTop w:val="0"/>
      <w:marBottom w:val="0"/>
      <w:divBdr>
        <w:top w:val="none" w:sz="0" w:space="0" w:color="auto"/>
        <w:left w:val="none" w:sz="0" w:space="0" w:color="auto"/>
        <w:bottom w:val="none" w:sz="0" w:space="0" w:color="auto"/>
        <w:right w:val="none" w:sz="0" w:space="0" w:color="auto"/>
      </w:divBdr>
      <w:divsChild>
        <w:div w:id="1294019563">
          <w:marLeft w:val="0"/>
          <w:marRight w:val="0"/>
          <w:marTop w:val="0"/>
          <w:marBottom w:val="0"/>
          <w:divBdr>
            <w:top w:val="none" w:sz="0" w:space="0" w:color="auto"/>
            <w:left w:val="none" w:sz="0" w:space="0" w:color="auto"/>
            <w:bottom w:val="none" w:sz="0" w:space="0" w:color="auto"/>
            <w:right w:val="none" w:sz="0" w:space="0" w:color="auto"/>
          </w:divBdr>
          <w:divsChild>
            <w:div w:id="425537768">
              <w:marLeft w:val="0"/>
              <w:marRight w:val="0"/>
              <w:marTop w:val="0"/>
              <w:marBottom w:val="0"/>
              <w:divBdr>
                <w:top w:val="none" w:sz="0" w:space="0" w:color="auto"/>
                <w:left w:val="none" w:sz="0" w:space="0" w:color="auto"/>
                <w:bottom w:val="none" w:sz="0" w:space="0" w:color="auto"/>
                <w:right w:val="none" w:sz="0" w:space="0" w:color="auto"/>
              </w:divBdr>
              <w:divsChild>
                <w:div w:id="2133085624">
                  <w:marLeft w:val="0"/>
                  <w:marRight w:val="0"/>
                  <w:marTop w:val="0"/>
                  <w:marBottom w:val="0"/>
                  <w:divBdr>
                    <w:top w:val="none" w:sz="0" w:space="0" w:color="auto"/>
                    <w:left w:val="none" w:sz="0" w:space="0" w:color="auto"/>
                    <w:bottom w:val="none" w:sz="0" w:space="0" w:color="auto"/>
                    <w:right w:val="none" w:sz="0" w:space="0" w:color="auto"/>
                  </w:divBdr>
                  <w:divsChild>
                    <w:div w:id="986470416">
                      <w:marLeft w:val="0"/>
                      <w:marRight w:val="0"/>
                      <w:marTop w:val="0"/>
                      <w:marBottom w:val="0"/>
                      <w:divBdr>
                        <w:top w:val="none" w:sz="0" w:space="0" w:color="auto"/>
                        <w:left w:val="none" w:sz="0" w:space="0" w:color="auto"/>
                        <w:bottom w:val="none" w:sz="0" w:space="0" w:color="auto"/>
                        <w:right w:val="none" w:sz="0" w:space="0" w:color="auto"/>
                      </w:divBdr>
                      <w:divsChild>
                        <w:div w:id="1094325378">
                          <w:marLeft w:val="0"/>
                          <w:marRight w:val="0"/>
                          <w:marTop w:val="0"/>
                          <w:marBottom w:val="0"/>
                          <w:divBdr>
                            <w:top w:val="none" w:sz="0" w:space="0" w:color="auto"/>
                            <w:left w:val="none" w:sz="0" w:space="0" w:color="auto"/>
                            <w:bottom w:val="none" w:sz="0" w:space="0" w:color="auto"/>
                            <w:right w:val="none" w:sz="0" w:space="0" w:color="auto"/>
                          </w:divBdr>
                          <w:divsChild>
                            <w:div w:id="868954200">
                              <w:marLeft w:val="0"/>
                              <w:marRight w:val="0"/>
                              <w:marTop w:val="0"/>
                              <w:marBottom w:val="0"/>
                              <w:divBdr>
                                <w:top w:val="none" w:sz="0" w:space="0" w:color="auto"/>
                                <w:left w:val="none" w:sz="0" w:space="0" w:color="auto"/>
                                <w:bottom w:val="none" w:sz="0" w:space="0" w:color="auto"/>
                                <w:right w:val="none" w:sz="0" w:space="0" w:color="auto"/>
                              </w:divBdr>
                              <w:divsChild>
                                <w:div w:id="993492628">
                                  <w:marLeft w:val="0"/>
                                  <w:marRight w:val="0"/>
                                  <w:marTop w:val="0"/>
                                  <w:marBottom w:val="0"/>
                                  <w:divBdr>
                                    <w:top w:val="none" w:sz="0" w:space="0" w:color="auto"/>
                                    <w:left w:val="none" w:sz="0" w:space="0" w:color="auto"/>
                                    <w:bottom w:val="none" w:sz="0" w:space="0" w:color="auto"/>
                                    <w:right w:val="none" w:sz="0" w:space="0" w:color="auto"/>
                                  </w:divBdr>
                                  <w:divsChild>
                                    <w:div w:id="975527484">
                                      <w:marLeft w:val="0"/>
                                      <w:marRight w:val="0"/>
                                      <w:marTop w:val="3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omass.kiev.ua/en/conference/conference-2015/445-conf2014" TargetMode="External"/><Relationship Id="rId13" Type="http://schemas.openxmlformats.org/officeDocument/2006/relationships/hyperlink" Target="http://biomass.kiev.ua/en/conference/conference-2015/445-conf201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de/url?sa=t&amp;rct=j&amp;q=&amp;esrc=s&amp;source=web&amp;cd=1&amp;cad=rja&amp;uact=8&amp;ved=0CDUQFjAAahUKEwjqs5XF74rHAhUBkiwKHemWDmw&amp;url=http%3A%2F%2Fbiomass.kiev.ua%2Fen%2Fconference%2Fconference-2015&amp;ei=W0y-VaqaN4GksgHprbrgBg&amp;usg=AFQjCNEbSZrOHv_C39v4GwGPI2_gyf8gpQ&amp;bvm=bv.99261572,d.bG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nference@uabio.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omass.kiev.ua/en/conference/conference-2015/445-conf2014" TargetMode="External"/><Relationship Id="rId5" Type="http://schemas.openxmlformats.org/officeDocument/2006/relationships/webSettings" Target="webSettings.xml"/><Relationship Id="rId15" Type="http://schemas.openxmlformats.org/officeDocument/2006/relationships/hyperlink" Target="mailto:conference@uabio.org" TargetMode="External"/><Relationship Id="rId10" Type="http://schemas.openxmlformats.org/officeDocument/2006/relationships/hyperlink" Target="http://biomass.kiev.ua/en/conference/conference-2015/445-conf2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omass.kiev.ua/en/conference/conference-2015/445-conf2014" TargetMode="External"/><Relationship Id="rId14" Type="http://schemas.openxmlformats.org/officeDocument/2006/relationships/hyperlink" Target="http://biomass.kiev.ua/en/conference/conference-2015/requirements/449-requirement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4697</Characters>
  <Application>Microsoft Office Word</Application>
  <DocSecurity>0</DocSecurity>
  <Lines>39</Lines>
  <Paragraphs>10</Paragraphs>
  <ScaleCrop>false</ScaleCrop>
  <HeadingPairs>
    <vt:vector size="8" baseType="variant">
      <vt:variant>
        <vt:lpstr>Titel</vt:lpstr>
      </vt:variant>
      <vt:variant>
        <vt:i4>1</vt:i4>
      </vt:variant>
      <vt:variant>
        <vt:lpstr>Название</vt:lpstr>
      </vt:variant>
      <vt:variant>
        <vt:i4>1</vt:i4>
      </vt:variant>
      <vt:variant>
        <vt:lpstr>Title</vt:lpstr>
      </vt:variant>
      <vt:variant>
        <vt:i4>1</vt:i4>
      </vt:variant>
      <vt:variant>
        <vt:lpstr>Rubrik</vt:lpstr>
      </vt:variant>
      <vt:variant>
        <vt:i4>1</vt:i4>
      </vt:variant>
    </vt:vector>
  </HeadingPairs>
  <TitlesOfParts>
    <vt:vector size="4" baseType="lpstr">
      <vt:lpstr>Fas 2, v</vt:lpstr>
      <vt:lpstr>Fas 2, v</vt:lpstr>
      <vt:lpstr>Fas 2, v</vt:lpstr>
      <vt:lpstr>Fas 2, v</vt:lpstr>
    </vt:vector>
  </TitlesOfParts>
  <Company>Energimyndigheten</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 2, v</dc:title>
  <dc:creator>toman</dc:creator>
  <cp:lastModifiedBy>Burkhard</cp:lastModifiedBy>
  <cp:revision>7</cp:revision>
  <cp:lastPrinted>2009-12-17T07:17:00Z</cp:lastPrinted>
  <dcterms:created xsi:type="dcterms:W3CDTF">2015-08-02T16:52:00Z</dcterms:created>
  <dcterms:modified xsi:type="dcterms:W3CDTF">2015-08-03T09:41:00Z</dcterms:modified>
</cp:coreProperties>
</file>